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A"/>
        <w:tabs>
          <w:tab w:val="left" w:pos="5400"/>
        </w:tabs>
        <w:rPr>
          <w:rFonts w:ascii="Arial" w:cs="Arial" w:hAnsi="Arial" w:eastAsia="Arial"/>
          <w:outline w:val="0"/>
          <w:color w:val="000000"/>
          <w:sz w:val="36"/>
          <w:szCs w:val="36"/>
          <w:u w:color="000000"/>
          <w14:textFill>
            <w14:solidFill>
              <w14:srgbClr w14:val="000000"/>
            </w14:solidFill>
          </w14:textFill>
        </w:rPr>
      </w:pPr>
      <w:r>
        <w:rPr>
          <w:rFonts w:ascii="Arial" w:hAnsi="Arial"/>
          <w:sz w:val="36"/>
          <w:szCs w:val="36"/>
          <w:rtl w:val="0"/>
          <w:lang w:val="en-US"/>
        </w:rPr>
        <w:t>Harvest Labradoodles</w:t>
      </w:r>
    </w:p>
    <w:p>
      <w:pPr>
        <w:pStyle w:val="Subtitle"/>
        <w:tabs>
          <w:tab w:val="left" w:pos="5400"/>
        </w:tabs>
        <w:jc w:val="center"/>
        <w:rPr>
          <w:rFonts w:ascii="Arial" w:cs="Arial" w:hAnsi="Arial" w:eastAsia="Arial"/>
          <w:outline w:val="0"/>
          <w:color w:val="000000"/>
          <w:sz w:val="28"/>
          <w:szCs w:val="28"/>
          <w:u w:color="000000"/>
          <w14:textFill>
            <w14:solidFill>
              <w14:srgbClr w14:val="000000"/>
            </w14:solidFill>
          </w14:textFill>
        </w:rPr>
      </w:pPr>
      <w:r>
        <w:rPr>
          <w:rFonts w:ascii="Arial" w:hAnsi="Arial"/>
          <w:sz w:val="28"/>
          <w:szCs w:val="28"/>
          <w:rtl w:val="0"/>
          <w:lang w:val="en-US"/>
        </w:rPr>
        <w:t>Companion Pet Australian Labradoodles Sales Contract</w:t>
      </w:r>
    </w:p>
    <w:p>
      <w:pPr>
        <w:pStyle w:val="Normal.0"/>
        <w:tabs>
          <w:tab w:val="left" w:pos="5400"/>
        </w:tabs>
        <w:rPr>
          <w:rFonts w:ascii="Arial" w:cs="Arial" w:hAnsi="Arial" w:eastAsia="Arial"/>
          <w:outline w:val="0"/>
          <w:color w:val="000000"/>
          <w:u w:color="000000"/>
          <w14:textFill>
            <w14:solidFill>
              <w14:srgbClr w14:val="000000"/>
            </w14:solidFill>
          </w14:textFill>
        </w:rPr>
      </w:pPr>
    </w:p>
    <w:p>
      <w:pPr>
        <w:pStyle w:val="Normal.0"/>
        <w:tabs>
          <w:tab w:val="left" w:pos="5400"/>
        </w:tabs>
        <w:rPr>
          <w:rFonts w:ascii="Arial" w:cs="Arial" w:hAnsi="Arial" w:eastAsia="Arial"/>
          <w:outline w:val="0"/>
          <w:color w:val="000000"/>
          <w:u w:color="000000"/>
          <w14:textFill>
            <w14:solidFill>
              <w14:srgbClr w14:val="000000"/>
            </w14:solidFill>
          </w14:textFill>
        </w:rPr>
      </w:pPr>
    </w:p>
    <w:p>
      <w:pPr>
        <w:pStyle w:val="Normal.0"/>
        <w:tabs>
          <w:tab w:val="left" w:pos="5400"/>
        </w:tabs>
        <w:rPr>
          <w:rFonts w:ascii="Arial" w:cs="Arial" w:hAnsi="Arial" w:eastAsia="Arial"/>
          <w:outline w:val="0"/>
          <w:color w:val="000000"/>
          <w:u w:color="000000"/>
          <w14:textFill>
            <w14:solidFill>
              <w14:srgbClr w14:val="000000"/>
            </w14:solidFill>
          </w14:textFill>
        </w:rPr>
      </w:pPr>
      <w:r>
        <w:rPr>
          <w:rFonts w:ascii="Arial" w:hAnsi="Arial"/>
          <w:rtl w:val="0"/>
          <w:lang w:val="en-US"/>
        </w:rPr>
        <w:t xml:space="preserve">Breeder: Harvest Labradoodles </w:t>
      </w:r>
    </w:p>
    <w:p>
      <w:pPr>
        <w:pStyle w:val="Normal.0"/>
        <w:tabs>
          <w:tab w:val="left" w:pos="5400"/>
        </w:tabs>
        <w:rPr>
          <w:rFonts w:ascii="Arial" w:cs="Arial" w:hAnsi="Arial" w:eastAsia="Arial"/>
          <w:outline w:val="0"/>
          <w:color w:val="000000"/>
          <w:u w:color="000000"/>
          <w14:textFill>
            <w14:solidFill>
              <w14:srgbClr w14:val="000000"/>
            </w14:solidFill>
          </w14:textFill>
        </w:rPr>
      </w:pPr>
      <w:r>
        <w:rPr>
          <w:rFonts w:ascii="Arial" w:hAnsi="Arial"/>
          <w:rtl w:val="0"/>
          <w:lang w:val="en-US"/>
        </w:rPr>
        <w:t>Address: 8479 W. Deputy Pike Madison, IN 47250</w:t>
      </w:r>
    </w:p>
    <w:p>
      <w:pPr>
        <w:pStyle w:val="Normal.0"/>
        <w:tabs>
          <w:tab w:val="left" w:pos="5400"/>
        </w:tabs>
        <w:rPr>
          <w:rFonts w:ascii="Arial" w:cs="Arial" w:hAnsi="Arial" w:eastAsia="Arial"/>
          <w:outline w:val="0"/>
          <w:color w:val="000000"/>
          <w:u w:color="000000"/>
          <w14:textFill>
            <w14:solidFill>
              <w14:srgbClr w14:val="000000"/>
            </w14:solidFill>
          </w14:textFill>
        </w:rPr>
      </w:pPr>
      <w:r>
        <w:rPr>
          <w:rFonts w:ascii="Arial" w:hAnsi="Arial"/>
          <w:rtl w:val="0"/>
          <w:lang w:val="en-US"/>
        </w:rPr>
        <w:t>Phone: 812-493-9723</w:t>
      </w:r>
    </w:p>
    <w:p>
      <w:pPr>
        <w:pStyle w:val="Normal.0"/>
        <w:tabs>
          <w:tab w:val="left" w:pos="5400"/>
        </w:tabs>
        <w:rPr>
          <w:rStyle w:val="None"/>
          <w:rFonts w:ascii="Arial" w:cs="Arial" w:hAnsi="Arial" w:eastAsia="Arial"/>
          <w:outline w:val="0"/>
          <w:color w:val="000000"/>
          <w:u w:color="000000"/>
          <w14:textFill>
            <w14:solidFill>
              <w14:srgbClr w14:val="000000"/>
            </w14:solidFill>
          </w14:textFill>
        </w:rPr>
      </w:pPr>
      <w:r>
        <w:rPr>
          <w:rFonts w:ascii="Arial" w:hAnsi="Arial"/>
          <w:rtl w:val="0"/>
          <w:lang w:val="en-US"/>
        </w:rPr>
        <w:t xml:space="preserve">Email: </w:t>
      </w:r>
      <w:r>
        <w:rPr>
          <w:rStyle w:val="Hyperlink.0"/>
        </w:rPr>
        <w:fldChar w:fldCharType="begin" w:fldLock="0"/>
      </w:r>
      <w:r>
        <w:rPr>
          <w:rStyle w:val="Hyperlink.0"/>
        </w:rPr>
        <w:instrText xml:space="preserve"> HYPERLINK "mailto:harvestlabradoodles@gmail.com"</w:instrText>
      </w:r>
      <w:r>
        <w:rPr>
          <w:rStyle w:val="Hyperlink.0"/>
        </w:rPr>
        <w:fldChar w:fldCharType="separate" w:fldLock="0"/>
      </w:r>
      <w:r>
        <w:rPr>
          <w:rStyle w:val="Hyperlink.0"/>
          <w:rtl w:val="0"/>
          <w:lang w:val="en-US"/>
        </w:rPr>
        <w:t>harvestlabradoodles@gmail.com</w:t>
      </w:r>
      <w:r>
        <w:rPr/>
        <w:fldChar w:fldCharType="end" w:fldLock="0"/>
      </w:r>
    </w:p>
    <w:p>
      <w:pPr>
        <w:pStyle w:val="Normal.0"/>
        <w:tabs>
          <w:tab w:val="left" w:pos="5400"/>
        </w:tabs>
        <w:rPr>
          <w:rStyle w:val="None"/>
          <w:rFonts w:ascii="Arial" w:cs="Arial" w:hAnsi="Arial" w:eastAsia="Arial"/>
          <w:sz w:val="20"/>
          <w:szCs w:val="20"/>
        </w:rPr>
      </w:pPr>
    </w:p>
    <w:p>
      <w:pPr>
        <w:pStyle w:val="Normal.0"/>
        <w:tabs>
          <w:tab w:val="left" w:pos="5400"/>
        </w:tabs>
        <w:rPr>
          <w:rStyle w:val="None"/>
          <w:rFonts w:ascii="Arial" w:cs="Arial" w:hAnsi="Arial" w:eastAsia="Arial"/>
          <w:outline w:val="0"/>
          <w:color w:val="000000"/>
          <w:u w:color="000000"/>
          <w14:textFill>
            <w14:solidFill>
              <w14:srgbClr w14:val="000000"/>
            </w14:solidFill>
          </w14:textFill>
        </w:rPr>
      </w:pPr>
      <w:r>
        <w:rPr>
          <w:rStyle w:val="None"/>
          <w:rFonts w:ascii="Arial" w:hAnsi="Arial"/>
          <w:rtl w:val="0"/>
          <w:lang w:val="en-US"/>
        </w:rPr>
        <w:t>Buyer:___________________________________________________________</w:t>
      </w:r>
    </w:p>
    <w:p>
      <w:pPr>
        <w:pStyle w:val="Normal.0"/>
        <w:tabs>
          <w:tab w:val="left" w:pos="5400"/>
        </w:tabs>
        <w:rPr>
          <w:rStyle w:val="None"/>
          <w:rFonts w:ascii="Arial" w:cs="Arial" w:hAnsi="Arial" w:eastAsia="Arial"/>
          <w:outline w:val="0"/>
          <w:color w:val="000000"/>
          <w:u w:color="000000"/>
          <w14:textFill>
            <w14:solidFill>
              <w14:srgbClr w14:val="000000"/>
            </w14:solidFill>
          </w14:textFill>
        </w:rPr>
      </w:pPr>
      <w:r>
        <w:rPr>
          <w:rStyle w:val="None"/>
          <w:rFonts w:ascii="Arial" w:hAnsi="Arial"/>
          <w:rtl w:val="0"/>
          <w:lang w:val="en-US"/>
        </w:rPr>
        <w:t>Address:_________________________________________________________</w:t>
      </w:r>
    </w:p>
    <w:p>
      <w:pPr>
        <w:pStyle w:val="Normal.0"/>
        <w:tabs>
          <w:tab w:val="left" w:pos="5400"/>
        </w:tabs>
        <w:rPr>
          <w:rStyle w:val="None"/>
          <w:rFonts w:ascii="Arial" w:cs="Arial" w:hAnsi="Arial" w:eastAsia="Arial"/>
          <w:outline w:val="0"/>
          <w:color w:val="000000"/>
          <w:u w:color="000000"/>
          <w14:textFill>
            <w14:solidFill>
              <w14:srgbClr w14:val="000000"/>
            </w14:solidFill>
          </w14:textFill>
        </w:rPr>
      </w:pPr>
      <w:r>
        <w:rPr>
          <w:rStyle w:val="None"/>
          <w:rFonts w:ascii="Arial" w:hAnsi="Arial"/>
          <w:rtl w:val="0"/>
          <w:lang w:val="en-US"/>
        </w:rPr>
        <w:t>Phone:__________________________________________________________</w:t>
      </w:r>
    </w:p>
    <w:p>
      <w:pPr>
        <w:pStyle w:val="Normal.0"/>
        <w:tabs>
          <w:tab w:val="left" w:pos="5400"/>
        </w:tabs>
        <w:rPr>
          <w:rStyle w:val="None"/>
          <w:rFonts w:ascii="Arial" w:cs="Arial" w:hAnsi="Arial" w:eastAsia="Arial"/>
          <w:outline w:val="0"/>
          <w:color w:val="000000"/>
          <w:u w:color="000000"/>
          <w14:textFill>
            <w14:solidFill>
              <w14:srgbClr w14:val="000000"/>
            </w14:solidFill>
          </w14:textFill>
        </w:rPr>
      </w:pPr>
      <w:r>
        <w:rPr>
          <w:rStyle w:val="None"/>
          <w:rFonts w:ascii="Arial" w:hAnsi="Arial"/>
          <w:rtl w:val="0"/>
          <w:lang w:val="en-US"/>
        </w:rPr>
        <w:t>Email:___________________________________________________________</w:t>
      </w:r>
    </w:p>
    <w:p>
      <w:pPr>
        <w:pStyle w:val="Normal.0"/>
        <w:tabs>
          <w:tab w:val="left" w:pos="5400"/>
        </w:tabs>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 xml:space="preserve"> </w:t>
      </w:r>
    </w:p>
    <w:p>
      <w:pPr>
        <w:pStyle w:val="Normal.0"/>
        <w:tabs>
          <w:tab w:val="left" w:pos="5400"/>
        </w:tabs>
        <w:rPr>
          <w:rStyle w:val="None"/>
          <w:rFonts w:ascii="Arial" w:cs="Arial" w:hAnsi="Arial" w:eastAsia="Arial"/>
          <w:outline w:val="0"/>
          <w:color w:val="000000"/>
          <w:u w:color="000000"/>
          <w14:textFill>
            <w14:solidFill>
              <w14:srgbClr w14:val="000000"/>
            </w14:solidFill>
          </w14:textFill>
        </w:rPr>
      </w:pPr>
      <w:r>
        <w:rPr>
          <w:rStyle w:val="None"/>
          <w:rFonts w:ascii="Arial" w:hAnsi="Arial"/>
          <w:rtl w:val="0"/>
          <w:lang w:val="en-US"/>
        </w:rPr>
        <w:t>Definitions herein include:</w:t>
      </w:r>
    </w:p>
    <w:p>
      <w:pPr>
        <w:pStyle w:val="Normal.0"/>
        <w:tabs>
          <w:tab w:val="left" w:pos="5400"/>
        </w:tabs>
        <w:rPr>
          <w:rStyle w:val="None"/>
          <w:rFonts w:ascii="Arial" w:cs="Arial" w:hAnsi="Arial" w:eastAsia="Arial"/>
          <w:outline w:val="0"/>
          <w:color w:val="000000"/>
          <w:u w:color="000000"/>
          <w14:textFill>
            <w14:solidFill>
              <w14:srgbClr w14:val="000000"/>
            </w14:solidFill>
          </w14:textFill>
        </w:rPr>
      </w:pPr>
      <w:r>
        <w:rPr>
          <w:rStyle w:val="None"/>
          <w:rFonts w:ascii="Arial" w:hAnsi="Arial" w:hint="default"/>
          <w:rtl w:val="0"/>
          <w:lang w:val="en-US"/>
        </w:rPr>
        <w:t>“</w:t>
      </w:r>
      <w:r>
        <w:rPr>
          <w:rStyle w:val="None"/>
          <w:rFonts w:ascii="Arial" w:hAnsi="Arial"/>
          <w:i w:val="1"/>
          <w:iCs w:val="1"/>
          <w:rtl w:val="0"/>
          <w:lang w:val="en-US"/>
        </w:rPr>
        <w:t>Breeder</w:t>
      </w:r>
      <w:r>
        <w:rPr>
          <w:rStyle w:val="None"/>
          <w:rFonts w:ascii="Arial" w:hAnsi="Arial" w:hint="default"/>
          <w:rtl w:val="0"/>
          <w:lang w:val="en-US"/>
        </w:rPr>
        <w:t xml:space="preserve">” </w:t>
      </w:r>
      <w:r>
        <w:rPr>
          <w:rStyle w:val="None"/>
          <w:rFonts w:ascii="Arial" w:hAnsi="Arial"/>
          <w:rtl w:val="0"/>
          <w:lang w:val="en-US"/>
        </w:rPr>
        <w:t>shall herein be defined as: Harvest Labradoodles</w:t>
      </w:r>
    </w:p>
    <w:p>
      <w:pPr>
        <w:pStyle w:val="Normal.0"/>
        <w:tabs>
          <w:tab w:val="left" w:pos="5400"/>
        </w:tabs>
        <w:rPr>
          <w:rStyle w:val="None"/>
          <w:rFonts w:ascii="Arial" w:cs="Arial" w:hAnsi="Arial" w:eastAsia="Arial"/>
          <w:outline w:val="0"/>
          <w:color w:val="000000"/>
          <w:u w:color="000000"/>
          <w14:textFill>
            <w14:solidFill>
              <w14:srgbClr w14:val="000000"/>
            </w14:solidFill>
          </w14:textFill>
        </w:rPr>
      </w:pPr>
      <w:r>
        <w:rPr>
          <w:rStyle w:val="None"/>
          <w:rFonts w:ascii="Arial" w:hAnsi="Arial" w:hint="default"/>
          <w:rtl w:val="0"/>
          <w:lang w:val="en-US"/>
        </w:rPr>
        <w:t>“</w:t>
      </w:r>
      <w:r>
        <w:rPr>
          <w:rStyle w:val="None"/>
          <w:rFonts w:ascii="Arial" w:hAnsi="Arial"/>
          <w:i w:val="1"/>
          <w:iCs w:val="1"/>
          <w:rtl w:val="0"/>
          <w:lang w:val="en-US"/>
        </w:rPr>
        <w:t>Buyer</w:t>
      </w:r>
      <w:r>
        <w:rPr>
          <w:rStyle w:val="None"/>
          <w:rFonts w:ascii="Arial" w:hAnsi="Arial" w:hint="default"/>
          <w:rtl w:val="0"/>
          <w:lang w:val="en-US"/>
        </w:rPr>
        <w:t xml:space="preserve">” </w:t>
      </w:r>
      <w:r>
        <w:rPr>
          <w:rStyle w:val="None"/>
          <w:rFonts w:ascii="Arial" w:hAnsi="Arial"/>
          <w:rtl w:val="0"/>
          <w:lang w:val="en-US"/>
        </w:rPr>
        <w:t>shall herein be defined as_____________________________</w:t>
      </w:r>
    </w:p>
    <w:p>
      <w:pPr>
        <w:pStyle w:val="Normal.0"/>
        <w:tabs>
          <w:tab w:val="left" w:pos="5400"/>
        </w:tabs>
        <w:rPr>
          <w:rStyle w:val="None"/>
          <w:rFonts w:ascii="Arial" w:cs="Arial" w:hAnsi="Arial" w:eastAsia="Arial"/>
        </w:rPr>
      </w:pPr>
      <w:r>
        <w:rPr>
          <w:rStyle w:val="None"/>
          <w:rFonts w:ascii="Arial" w:hAnsi="Arial" w:hint="default"/>
          <w:rtl w:val="0"/>
          <w:lang w:val="en-US"/>
        </w:rPr>
        <w:t>“</w:t>
      </w:r>
      <w:r>
        <w:rPr>
          <w:rStyle w:val="None"/>
          <w:rFonts w:ascii="Arial" w:hAnsi="Arial"/>
          <w:i w:val="1"/>
          <w:iCs w:val="1"/>
          <w:rtl w:val="0"/>
          <w:lang w:val="en-US"/>
        </w:rPr>
        <w:t>Puppy</w:t>
      </w:r>
      <w:r>
        <w:rPr>
          <w:rStyle w:val="None"/>
          <w:rFonts w:ascii="Arial" w:hAnsi="Arial" w:hint="default"/>
          <w:rtl w:val="0"/>
          <w:lang w:val="en-US"/>
        </w:rPr>
        <w:t xml:space="preserve">” </w:t>
      </w:r>
      <w:r>
        <w:rPr>
          <w:rStyle w:val="None"/>
          <w:rFonts w:ascii="Arial" w:hAnsi="Arial"/>
          <w:rtl w:val="0"/>
          <w:lang w:val="en-US"/>
        </w:rPr>
        <w:t xml:space="preserve">shall herein be defined as_____________________________ </w:t>
      </w:r>
    </w:p>
    <w:p>
      <w:pPr>
        <w:pStyle w:val="Normal.0"/>
        <w:tabs>
          <w:tab w:val="left" w:pos="5400"/>
        </w:tabs>
        <w:rPr>
          <w:rStyle w:val="None"/>
          <w:rFonts w:ascii="Arial" w:cs="Arial" w:hAnsi="Arial" w:eastAsia="Arial"/>
          <w:outline w:val="0"/>
          <w:color w:val="000000"/>
          <w:u w:color="000000"/>
          <w14:textFill>
            <w14:solidFill>
              <w14:srgbClr w14:val="000000"/>
            </w14:solidFill>
          </w14:textFill>
        </w:rPr>
      </w:pPr>
      <w:r>
        <w:rPr>
          <w:rStyle w:val="None"/>
          <w:rFonts w:ascii="Arial" w:hAnsi="Arial"/>
          <w:rtl w:val="0"/>
          <w:lang w:val="en-US"/>
        </w:rPr>
        <w:t>Microchip #__________________DOB_________________________</w:t>
      </w:r>
    </w:p>
    <w:p>
      <w:pPr>
        <w:pStyle w:val="Normal.0"/>
        <w:tabs>
          <w:tab w:val="left" w:pos="5400"/>
        </w:tabs>
        <w:rPr>
          <w:rStyle w:val="None"/>
          <w:rFonts w:ascii="Arial" w:cs="Arial" w:hAnsi="Arial" w:eastAsia="Arial"/>
          <w:sz w:val="20"/>
          <w:szCs w:val="20"/>
        </w:rPr>
      </w:pPr>
    </w:p>
    <w:p>
      <w:pPr>
        <w:pStyle w:val="Normal.0"/>
        <w:tabs>
          <w:tab w:val="left" w:pos="5400"/>
        </w:tabs>
        <w:rPr>
          <w:rStyle w:val="None"/>
          <w:rFonts w:ascii="Arial" w:cs="Arial" w:hAnsi="Arial" w:eastAsia="Arial"/>
        </w:rPr>
      </w:pPr>
      <w:r>
        <w:rPr>
          <w:rStyle w:val="None"/>
          <w:rFonts w:ascii="Arial" w:hAnsi="Arial"/>
          <w:rtl w:val="0"/>
          <w:lang w:val="en-US"/>
        </w:rPr>
        <w:t>Companion pet puppy shall be understood to mean that the puppy is considered solely as a companion pet and not a breeding prospect. It will be the responsibility of BUYER to have PUPPY desexed at BUYER</w:t>
      </w:r>
      <w:r>
        <w:rPr>
          <w:rStyle w:val="None"/>
          <w:rFonts w:ascii="Arial" w:hAnsi="Arial" w:hint="default"/>
          <w:rtl w:val="0"/>
          <w:lang w:val="en-US"/>
        </w:rPr>
        <w:t>’</w:t>
      </w:r>
      <w:r>
        <w:rPr>
          <w:rStyle w:val="None"/>
          <w:rFonts w:ascii="Arial" w:hAnsi="Arial"/>
          <w:rtl w:val="0"/>
          <w:lang w:val="en-US"/>
        </w:rPr>
        <w:t>S expense before PUPPY reaches six months of age. Failure on BUYER</w:t>
      </w:r>
      <w:r>
        <w:rPr>
          <w:rStyle w:val="None"/>
          <w:rFonts w:ascii="Arial" w:hAnsi="Arial" w:hint="default"/>
          <w:rtl w:val="0"/>
          <w:lang w:val="en-US"/>
        </w:rPr>
        <w:t>’</w:t>
      </w:r>
      <w:r>
        <w:rPr>
          <w:rStyle w:val="None"/>
          <w:rFonts w:ascii="Arial" w:hAnsi="Arial"/>
          <w:rtl w:val="0"/>
          <w:lang w:val="en-US"/>
        </w:rPr>
        <w:t>S part to follow through with the desex surgery will result in $10,000 fine to be paid to BREEDER. BUYER understands that the sale of this puppy is PET only.</w:t>
      </w:r>
    </w:p>
    <w:p>
      <w:pPr>
        <w:pStyle w:val="Normal.0"/>
        <w:tabs>
          <w:tab w:val="left" w:pos="5400"/>
        </w:tabs>
        <w:rPr>
          <w:rStyle w:val="None"/>
          <w:rFonts w:ascii="Arial" w:cs="Arial" w:hAnsi="Arial" w:eastAsia="Arial"/>
          <w:outline w:val="0"/>
          <w:color w:val="000000"/>
          <w:u w:color="000000"/>
          <w14:textFill>
            <w14:solidFill>
              <w14:srgbClr w14:val="000000"/>
            </w14:solidFill>
          </w14:textFill>
        </w:rPr>
      </w:pPr>
    </w:p>
    <w:p>
      <w:pPr>
        <w:pStyle w:val="Normal.0"/>
        <w:tabs>
          <w:tab w:val="left" w:pos="5400"/>
        </w:tabs>
        <w:rPr>
          <w:rStyle w:val="None"/>
          <w:rFonts w:ascii="Arial" w:cs="Arial" w:hAnsi="Arial" w:eastAsia="Arial"/>
          <w:outline w:val="0"/>
          <w:color w:val="000000"/>
          <w:u w:color="000000"/>
          <w14:textFill>
            <w14:solidFill>
              <w14:srgbClr w14:val="000000"/>
            </w14:solidFill>
          </w14:textFill>
        </w:rPr>
      </w:pPr>
      <w:r>
        <w:rPr>
          <w:rStyle w:val="None"/>
          <w:rFonts w:ascii="Arial" w:hAnsi="Arial" w:hint="default"/>
          <w:rtl w:val="0"/>
          <w:lang w:val="en-US"/>
        </w:rPr>
        <w:t>“</w:t>
      </w:r>
      <w:r>
        <w:rPr>
          <w:rStyle w:val="None"/>
          <w:rFonts w:ascii="Arial" w:hAnsi="Arial"/>
          <w:i w:val="1"/>
          <w:iCs w:val="1"/>
          <w:rtl w:val="0"/>
          <w:lang w:val="en-US"/>
        </w:rPr>
        <w:t>ALAA</w:t>
      </w:r>
      <w:r>
        <w:rPr>
          <w:rStyle w:val="None"/>
          <w:rFonts w:ascii="Arial" w:hAnsi="Arial" w:hint="default"/>
          <w:rtl w:val="0"/>
          <w:lang w:val="en-US"/>
        </w:rPr>
        <w:t xml:space="preserve">” </w:t>
      </w:r>
      <w:r>
        <w:rPr>
          <w:rStyle w:val="None"/>
          <w:rFonts w:ascii="Arial" w:hAnsi="Arial"/>
          <w:rtl w:val="0"/>
          <w:lang w:val="en-US"/>
        </w:rPr>
        <w:t>shall herein be defined as: Australian Labradoodle Association of America</w:t>
      </w:r>
    </w:p>
    <w:p>
      <w:pPr>
        <w:pStyle w:val="Normal.0"/>
        <w:tabs>
          <w:tab w:val="left" w:pos="5400"/>
        </w:tabs>
        <w:rPr>
          <w:rStyle w:val="None"/>
          <w:rFonts w:ascii="Arial" w:cs="Arial" w:hAnsi="Arial" w:eastAsia="Arial"/>
          <w:sz w:val="20"/>
          <w:szCs w:val="20"/>
        </w:rPr>
      </w:pPr>
    </w:p>
    <w:p>
      <w:pPr>
        <w:pStyle w:val="Normal.0"/>
        <w:tabs>
          <w:tab w:val="left" w:pos="5400"/>
        </w:tabs>
        <w:rPr>
          <w:rStyle w:val="None"/>
          <w:rFonts w:ascii="Arial" w:cs="Arial" w:hAnsi="Arial" w:eastAsia="Arial"/>
          <w:outline w:val="0"/>
          <w:color w:val="000000"/>
          <w:u w:color="000000"/>
          <w14:textFill>
            <w14:solidFill>
              <w14:srgbClr w14:val="000000"/>
            </w14:solidFill>
          </w14:textFill>
        </w:rPr>
      </w:pPr>
      <w:r>
        <w:rPr>
          <w:rStyle w:val="None"/>
          <w:rFonts w:ascii="Arial" w:hAnsi="Arial"/>
          <w:rtl w:val="0"/>
          <w:lang w:val="en-US"/>
        </w:rPr>
        <w:t>Sire:__________________________________ ALAA#____________________</w:t>
      </w:r>
    </w:p>
    <w:p>
      <w:pPr>
        <w:pStyle w:val="Normal.0"/>
        <w:tabs>
          <w:tab w:val="left" w:pos="5400"/>
        </w:tabs>
        <w:rPr>
          <w:rStyle w:val="None"/>
          <w:rFonts w:ascii="Arial" w:cs="Arial" w:hAnsi="Arial" w:eastAsia="Arial"/>
          <w:outline w:val="0"/>
          <w:color w:val="000000"/>
          <w:u w:color="000000"/>
          <w14:textFill>
            <w14:solidFill>
              <w14:srgbClr w14:val="000000"/>
            </w14:solidFill>
          </w14:textFill>
        </w:rPr>
      </w:pPr>
      <w:r>
        <w:rPr>
          <w:rStyle w:val="None"/>
          <w:rFonts w:ascii="Arial" w:hAnsi="Arial"/>
          <w:rtl w:val="0"/>
          <w:lang w:val="en-US"/>
        </w:rPr>
        <w:t>Dam:__________________________________ ALAA#___________________</w:t>
      </w:r>
    </w:p>
    <w:p>
      <w:pPr>
        <w:pStyle w:val="Normal.0"/>
        <w:tabs>
          <w:tab w:val="left" w:pos="5400"/>
        </w:tabs>
        <w:rPr>
          <w:rStyle w:val="None"/>
          <w:rFonts w:ascii="Arial" w:cs="Arial" w:hAnsi="Arial" w:eastAsia="Arial"/>
          <w:sz w:val="20"/>
          <w:szCs w:val="20"/>
        </w:rPr>
      </w:pPr>
    </w:p>
    <w:p>
      <w:pPr>
        <w:pStyle w:val="Normal.0"/>
        <w:tabs>
          <w:tab w:val="left" w:pos="5400"/>
        </w:tabs>
        <w:rPr>
          <w:rStyle w:val="None"/>
          <w:rFonts w:ascii="Arial" w:cs="Arial" w:hAnsi="Arial" w:eastAsia="Arial"/>
          <w:sz w:val="20"/>
          <w:szCs w:val="20"/>
        </w:rPr>
      </w:pPr>
    </w:p>
    <w:p>
      <w:pPr>
        <w:pStyle w:val="Normal.0"/>
        <w:tabs>
          <w:tab w:val="left" w:pos="5400"/>
        </w:tabs>
        <w:rPr>
          <w:rStyle w:val="None"/>
          <w:rFonts w:ascii="Arial" w:cs="Arial" w:hAnsi="Arial" w:eastAsia="Arial"/>
        </w:rPr>
      </w:pPr>
      <w:r>
        <w:rPr>
          <w:rStyle w:val="None"/>
          <w:rFonts w:ascii="Arial" w:hAnsi="Arial"/>
          <w:rtl w:val="0"/>
          <w:lang w:val="en-US"/>
        </w:rPr>
        <w:t xml:space="preserve">The companion pet puppy described above is sold for the total sum of </w:t>
      </w:r>
    </w:p>
    <w:p>
      <w:pPr>
        <w:pStyle w:val="Normal.0"/>
        <w:tabs>
          <w:tab w:val="left" w:pos="5400"/>
        </w:tabs>
        <w:rPr>
          <w:rStyle w:val="None"/>
          <w:rFonts w:ascii="Arial" w:cs="Arial" w:hAnsi="Arial" w:eastAsia="Arial"/>
        </w:rPr>
      </w:pPr>
      <w:r>
        <w:rPr>
          <w:rStyle w:val="None"/>
          <w:rFonts w:ascii="Arial" w:hAnsi="Arial"/>
          <w:rtl w:val="0"/>
          <w:lang w:val="en-US"/>
        </w:rPr>
        <w:t xml:space="preserve">$____________ </w:t>
        <w:tab/>
      </w:r>
    </w:p>
    <w:p>
      <w:pPr>
        <w:pStyle w:val="Normal.0"/>
        <w:tabs>
          <w:tab w:val="left" w:pos="5400"/>
        </w:tabs>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sz w:val="20"/>
          <w:szCs w:val="20"/>
          <w:rtl w:val="0"/>
          <w:lang w:val="en-US"/>
        </w:rPr>
        <w:t>Payment is to be made in full before PUPPY is to leave the BREEDER.</w:t>
      </w:r>
    </w:p>
    <w:p>
      <w:pPr>
        <w:pStyle w:val="Normal.0"/>
        <w:tabs>
          <w:tab w:val="left" w:pos="5400"/>
        </w:tabs>
        <w:rPr>
          <w:rStyle w:val="None"/>
          <w:rFonts w:ascii="Arial" w:cs="Arial" w:hAnsi="Arial" w:eastAsia="Arial"/>
          <w:sz w:val="20"/>
          <w:szCs w:val="20"/>
        </w:rPr>
      </w:pPr>
    </w:p>
    <w:p>
      <w:pPr>
        <w:pStyle w:val="Normal.0"/>
        <w:tabs>
          <w:tab w:val="left" w:pos="5400"/>
        </w:tabs>
        <w:rPr>
          <w:rStyle w:val="None A"/>
          <w:sz w:val="20"/>
          <w:szCs w:val="20"/>
        </w:rPr>
      </w:pPr>
    </w:p>
    <w:p>
      <w:pPr>
        <w:pStyle w:val="Normal.0"/>
        <w:tabs>
          <w:tab w:val="left" w:pos="5400"/>
        </w:tabs>
        <w:ind w:left="720" w:firstLine="0"/>
        <w:rPr>
          <w:rStyle w:val="None"/>
          <w:rFonts w:ascii="Arial" w:cs="Arial" w:hAnsi="Arial" w:eastAsia="Arial"/>
          <w:outline w:val="0"/>
          <w:color w:val="000000"/>
          <w:sz w:val="20"/>
          <w:szCs w:val="20"/>
          <w:u w:color="000000"/>
          <w14:textFill>
            <w14:solidFill>
              <w14:srgbClr w14:val="000000"/>
            </w14:solidFill>
          </w14:textFill>
        </w:rPr>
      </w:pPr>
    </w:p>
    <w:p>
      <w:pPr>
        <w:pStyle w:val="Normal.0"/>
        <w:tabs>
          <w:tab w:val="left" w:pos="5400"/>
        </w:tabs>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b w:val="1"/>
          <w:bCs w:val="1"/>
          <w:sz w:val="20"/>
          <w:szCs w:val="20"/>
          <w:u w:val="single"/>
          <w:rtl w:val="0"/>
          <w:lang w:val="en-US"/>
        </w:rPr>
        <w:t>Health Guarantee</w:t>
      </w:r>
      <w:r>
        <w:rPr>
          <w:rStyle w:val="None"/>
          <w:rFonts w:ascii="Arial" w:hAnsi="Arial"/>
          <w:sz w:val="20"/>
          <w:szCs w:val="20"/>
          <w:rtl w:val="0"/>
          <w:lang w:val="en-US"/>
        </w:rPr>
        <w:t>:</w:t>
      </w:r>
    </w:p>
    <w:p>
      <w:pPr>
        <w:pStyle w:val="Normal.0"/>
        <w:tabs>
          <w:tab w:val="left" w:pos="5400"/>
        </w:tabs>
        <w:rPr>
          <w:rStyle w:val="None"/>
          <w:rFonts w:ascii="Arial" w:cs="Arial" w:hAnsi="Arial" w:eastAsia="Arial"/>
          <w:outline w:val="0"/>
          <w:color w:val="000000"/>
          <w:sz w:val="20"/>
          <w:szCs w:val="20"/>
          <w:u w:color="000000"/>
          <w14:textFill>
            <w14:solidFill>
              <w14:srgbClr w14:val="000000"/>
            </w14:solidFill>
          </w14:textFill>
        </w:rPr>
      </w:pPr>
    </w:p>
    <w:p>
      <w:pPr>
        <w:pStyle w:val="Normal.0"/>
        <w:numPr>
          <w:ilvl w:val="0"/>
          <w:numId w:val="2"/>
        </w:numPr>
        <w:bidi w:val="0"/>
        <w:ind w:right="0"/>
        <w:jc w:val="left"/>
        <w:rPr>
          <w:sz w:val="20"/>
          <w:szCs w:val="20"/>
          <w:rtl w:val="0"/>
          <w:lang w:val="en-US"/>
        </w:rPr>
      </w:pPr>
      <w:r>
        <w:rPr>
          <w:rStyle w:val="None"/>
          <w:rFonts w:ascii="Arial" w:hAnsi="Arial"/>
          <w:sz w:val="20"/>
          <w:szCs w:val="20"/>
          <w:rtl w:val="0"/>
          <w:lang w:val="en-US"/>
        </w:rPr>
        <w:t>BREEDER guarantees that PUPPY is in good health, as far as appears to the eye, has received appropriate medical inoculations, worming, and care. BREEDER will provide BUYER with medical chart detailing treatment that PUPPY has received under BREEDER</w:t>
      </w:r>
      <w:r>
        <w:rPr>
          <w:rStyle w:val="None"/>
          <w:rFonts w:ascii="Arial" w:hAnsi="Arial" w:hint="default"/>
          <w:sz w:val="20"/>
          <w:szCs w:val="20"/>
          <w:rtl w:val="0"/>
          <w:lang w:val="en-US"/>
        </w:rPr>
        <w:t>’</w:t>
      </w:r>
      <w:r>
        <w:rPr>
          <w:rStyle w:val="None"/>
          <w:rFonts w:ascii="Arial" w:hAnsi="Arial"/>
          <w:sz w:val="20"/>
          <w:szCs w:val="20"/>
          <w:rtl w:val="0"/>
          <w:lang w:val="en-US"/>
        </w:rPr>
        <w:t>S care, and any future care BREEDER feels is essential to puppy</w:t>
      </w:r>
      <w:r>
        <w:rPr>
          <w:rStyle w:val="None"/>
          <w:rFonts w:ascii="Arial" w:hAnsi="Arial" w:hint="default"/>
          <w:sz w:val="20"/>
          <w:szCs w:val="20"/>
          <w:rtl w:val="0"/>
          <w:lang w:val="en-US"/>
        </w:rPr>
        <w:t>’</w:t>
      </w:r>
      <w:r>
        <w:rPr>
          <w:rStyle w:val="None"/>
          <w:rFonts w:ascii="Arial" w:hAnsi="Arial"/>
          <w:sz w:val="20"/>
          <w:szCs w:val="20"/>
          <w:rtl w:val="0"/>
          <w:lang w:val="en-US"/>
        </w:rPr>
        <w:t>s well being. The BREEDER does not assume any liability for any injury to said PUPPY during transport or delivery.</w:t>
      </w:r>
    </w:p>
    <w:p>
      <w:pPr>
        <w:pStyle w:val="Normal.0"/>
        <w:tabs>
          <w:tab w:val="left" w:pos="5400"/>
        </w:tabs>
        <w:rPr>
          <w:rStyle w:val="None"/>
          <w:rFonts w:ascii="Arial" w:cs="Arial" w:hAnsi="Arial" w:eastAsia="Arial"/>
          <w:outline w:val="0"/>
          <w:color w:val="000000"/>
          <w:sz w:val="20"/>
          <w:szCs w:val="20"/>
          <w:u w:color="000000"/>
          <w14:textFill>
            <w14:solidFill>
              <w14:srgbClr w14:val="000000"/>
            </w14:solidFill>
          </w14:textFill>
        </w:rPr>
      </w:pPr>
    </w:p>
    <w:p>
      <w:pPr>
        <w:pStyle w:val="Normal.0"/>
        <w:numPr>
          <w:ilvl w:val="0"/>
          <w:numId w:val="2"/>
        </w:numPr>
        <w:bidi w:val="0"/>
        <w:ind w:right="0"/>
        <w:jc w:val="left"/>
        <w:rPr>
          <w:sz w:val="20"/>
          <w:szCs w:val="20"/>
          <w:rtl w:val="0"/>
          <w:lang w:val="en-US"/>
        </w:rPr>
      </w:pPr>
      <w:r>
        <w:rPr>
          <w:rStyle w:val="None"/>
          <w:rFonts w:ascii="Arial" w:hAnsi="Arial"/>
          <w:sz w:val="20"/>
          <w:szCs w:val="20"/>
          <w:rtl w:val="0"/>
          <w:lang w:val="en-US"/>
        </w:rPr>
        <w:t>BREEDER guarantees PUPPY is free of life threatening diseases or disabilities for 72 hours after delivery to BUYER. Should life threatening diseases or disabilities be discovered by BUYER within 72 hours after receipt of PUPPY, and attested to in writing to BREEDER by BUYER</w:t>
      </w:r>
      <w:r>
        <w:rPr>
          <w:rStyle w:val="None"/>
          <w:rFonts w:ascii="Arial" w:hAnsi="Arial" w:hint="default"/>
          <w:sz w:val="20"/>
          <w:szCs w:val="20"/>
          <w:rtl w:val="0"/>
          <w:lang w:val="en-US"/>
        </w:rPr>
        <w:t>’</w:t>
      </w:r>
      <w:r>
        <w:rPr>
          <w:rStyle w:val="None"/>
          <w:rFonts w:ascii="Arial" w:hAnsi="Arial"/>
          <w:sz w:val="20"/>
          <w:szCs w:val="20"/>
          <w:rtl w:val="0"/>
          <w:lang w:val="en-US"/>
        </w:rPr>
        <w:t>S licensed veterinarian within 72 hours, BREEDER will provide BUYER with a replacement companion pet puppy as soon as such puppy is available to BREEDER. BUYER must pay for any shipping or miscellaneous charges associated with transport of the of the replacement puppy. NOTE: All puppies shipped have the chance of being exposed to other dogs while in transport, this is out of breeder</w:t>
      </w:r>
      <w:r>
        <w:rPr>
          <w:rStyle w:val="None"/>
          <w:rFonts w:ascii="Arial" w:hAnsi="Arial" w:hint="default"/>
          <w:sz w:val="20"/>
          <w:szCs w:val="20"/>
          <w:rtl w:val="0"/>
          <w:lang w:val="en-US"/>
        </w:rPr>
        <w:t>’</w:t>
      </w:r>
      <w:r>
        <w:rPr>
          <w:rStyle w:val="None"/>
          <w:rFonts w:ascii="Arial" w:hAnsi="Arial"/>
          <w:sz w:val="20"/>
          <w:szCs w:val="20"/>
          <w:rtl w:val="0"/>
          <w:lang w:val="en-US"/>
        </w:rPr>
        <w:t xml:space="preserve">s control. </w:t>
      </w:r>
    </w:p>
    <w:p>
      <w:pPr>
        <w:pStyle w:val="Normal.0"/>
        <w:tabs>
          <w:tab w:val="left" w:pos="5400"/>
        </w:tabs>
        <w:rPr>
          <w:rStyle w:val="None"/>
          <w:rFonts w:ascii="Arial" w:cs="Arial" w:hAnsi="Arial" w:eastAsia="Arial"/>
          <w:outline w:val="0"/>
          <w:color w:val="000000"/>
          <w:sz w:val="20"/>
          <w:szCs w:val="20"/>
          <w:u w:color="000000"/>
          <w14:textFill>
            <w14:solidFill>
              <w14:srgbClr w14:val="000000"/>
            </w14:solidFill>
          </w14:textFill>
        </w:rPr>
      </w:pPr>
    </w:p>
    <w:p>
      <w:pPr>
        <w:pStyle w:val="Normal.0"/>
        <w:numPr>
          <w:ilvl w:val="0"/>
          <w:numId w:val="2"/>
        </w:numPr>
        <w:bidi w:val="0"/>
        <w:ind w:right="0"/>
        <w:jc w:val="left"/>
        <w:rPr>
          <w:sz w:val="20"/>
          <w:szCs w:val="20"/>
          <w:rtl w:val="0"/>
          <w:lang w:val="en-US"/>
        </w:rPr>
      </w:pPr>
      <w:r>
        <w:rPr>
          <w:rStyle w:val="None"/>
          <w:rFonts w:ascii="Arial" w:hAnsi="Arial"/>
          <w:sz w:val="20"/>
          <w:szCs w:val="20"/>
          <w:rtl w:val="0"/>
          <w:lang w:val="en-US"/>
        </w:rPr>
        <w:t>BUYER must have PUPPY examined by a licensed veterinarian of BUYER</w:t>
      </w:r>
      <w:r>
        <w:rPr>
          <w:rStyle w:val="None"/>
          <w:rFonts w:ascii="Arial" w:hAnsi="Arial" w:hint="default"/>
          <w:sz w:val="20"/>
          <w:szCs w:val="20"/>
          <w:rtl w:val="0"/>
          <w:lang w:val="en-US"/>
        </w:rPr>
        <w:t>’</w:t>
      </w:r>
      <w:r>
        <w:rPr>
          <w:rStyle w:val="None"/>
          <w:rFonts w:ascii="Arial" w:hAnsi="Arial"/>
          <w:sz w:val="20"/>
          <w:szCs w:val="20"/>
          <w:rtl w:val="0"/>
          <w:lang w:val="en-US"/>
        </w:rPr>
        <w:t>S choice within 72 hours of receipt of PUPPY or this contract will be null and avoid.</w:t>
      </w:r>
    </w:p>
    <w:p>
      <w:pPr>
        <w:pStyle w:val="Normal.0"/>
        <w:tabs>
          <w:tab w:val="left" w:pos="5400"/>
        </w:tabs>
        <w:rPr>
          <w:rStyle w:val="None"/>
          <w:rFonts w:ascii="Arial" w:cs="Arial" w:hAnsi="Arial" w:eastAsia="Arial"/>
          <w:outline w:val="0"/>
          <w:color w:val="000000"/>
          <w:sz w:val="20"/>
          <w:szCs w:val="20"/>
          <w:u w:color="000000"/>
          <w14:textFill>
            <w14:solidFill>
              <w14:srgbClr w14:val="000000"/>
            </w14:solidFill>
          </w14:textFill>
        </w:rPr>
      </w:pPr>
    </w:p>
    <w:p>
      <w:pPr>
        <w:pStyle w:val="Normal.0"/>
        <w:tabs>
          <w:tab w:val="left" w:pos="5400"/>
        </w:tabs>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b w:val="1"/>
          <w:bCs w:val="1"/>
          <w:sz w:val="20"/>
          <w:szCs w:val="20"/>
          <w:u w:val="single"/>
          <w:rtl w:val="0"/>
          <w:lang w:val="en-US"/>
        </w:rPr>
        <w:t>Two-Year Guarantee</w:t>
      </w:r>
      <w:r>
        <w:rPr>
          <w:rStyle w:val="None"/>
          <w:rFonts w:ascii="Arial" w:hAnsi="Arial"/>
          <w:sz w:val="20"/>
          <w:szCs w:val="20"/>
          <w:rtl w:val="0"/>
          <w:lang w:val="en-US"/>
        </w:rPr>
        <w:t>:</w:t>
      </w:r>
    </w:p>
    <w:p>
      <w:pPr>
        <w:pStyle w:val="Normal.0"/>
        <w:tabs>
          <w:tab w:val="left" w:pos="5400"/>
        </w:tabs>
        <w:rPr>
          <w:rStyle w:val="None"/>
          <w:rFonts w:ascii="Arial" w:cs="Arial" w:hAnsi="Arial" w:eastAsia="Arial"/>
          <w:outline w:val="0"/>
          <w:color w:val="000000"/>
          <w:sz w:val="20"/>
          <w:szCs w:val="20"/>
          <w:u w:color="000000"/>
          <w14:textFill>
            <w14:solidFill>
              <w14:srgbClr w14:val="000000"/>
            </w14:solidFill>
          </w14:textFill>
        </w:rPr>
      </w:pPr>
    </w:p>
    <w:p>
      <w:pPr>
        <w:pStyle w:val="Normal.0"/>
        <w:numPr>
          <w:ilvl w:val="0"/>
          <w:numId w:val="4"/>
        </w:numPr>
        <w:bidi w:val="0"/>
        <w:ind w:right="0"/>
        <w:jc w:val="left"/>
        <w:rPr>
          <w:sz w:val="20"/>
          <w:szCs w:val="20"/>
          <w:rtl w:val="0"/>
          <w:lang w:val="en-US"/>
        </w:rPr>
      </w:pPr>
      <w:r>
        <w:rPr>
          <w:rStyle w:val="None"/>
          <w:rFonts w:ascii="Arial" w:hAnsi="Arial"/>
          <w:sz w:val="20"/>
          <w:szCs w:val="20"/>
          <w:rtl w:val="0"/>
          <w:lang w:val="en-US"/>
        </w:rPr>
        <w:t>BREEDER requires that all Companion Pet puppies to be held at BREEDERS until 8 weeks of age.</w:t>
      </w:r>
    </w:p>
    <w:p>
      <w:pPr>
        <w:pStyle w:val="Normal.0"/>
        <w:tabs>
          <w:tab w:val="left" w:pos="720"/>
          <w:tab w:val="left" w:pos="5400"/>
        </w:tabs>
        <w:rPr>
          <w:rStyle w:val="None"/>
          <w:rFonts w:ascii="Arial" w:cs="Arial" w:hAnsi="Arial" w:eastAsia="Arial"/>
          <w:outline w:val="0"/>
          <w:color w:val="000000"/>
          <w:sz w:val="20"/>
          <w:szCs w:val="20"/>
          <w:u w:color="000000"/>
          <w14:textFill>
            <w14:solidFill>
              <w14:srgbClr w14:val="000000"/>
            </w14:solidFill>
          </w14:textFill>
        </w:rPr>
      </w:pPr>
    </w:p>
    <w:p>
      <w:pPr>
        <w:pStyle w:val="Normal.0"/>
        <w:numPr>
          <w:ilvl w:val="0"/>
          <w:numId w:val="4"/>
        </w:numPr>
        <w:bidi w:val="0"/>
        <w:ind w:right="0"/>
        <w:jc w:val="left"/>
        <w:rPr>
          <w:sz w:val="20"/>
          <w:szCs w:val="20"/>
          <w:rtl w:val="0"/>
          <w:lang w:val="en-US"/>
        </w:rPr>
      </w:pPr>
      <w:r>
        <w:rPr>
          <w:rStyle w:val="None"/>
          <w:rFonts w:ascii="Arial" w:hAnsi="Arial"/>
          <w:sz w:val="20"/>
          <w:szCs w:val="20"/>
          <w:rtl w:val="0"/>
          <w:lang w:val="en-US"/>
        </w:rPr>
        <w:t>BREEDER will have all Companion Pets micro chipped so that identification and puppy recording certificates are easily matched.</w:t>
      </w:r>
    </w:p>
    <w:p>
      <w:pPr>
        <w:pStyle w:val="Normal.0"/>
        <w:tabs>
          <w:tab w:val="left" w:pos="5400"/>
        </w:tabs>
        <w:bidi w:val="0"/>
        <w:ind w:left="0" w:right="0" w:firstLine="0"/>
        <w:jc w:val="left"/>
        <w:rPr>
          <w:rStyle w:val="None"/>
          <w:rFonts w:ascii="Arial" w:cs="Arial" w:hAnsi="Arial" w:eastAsia="Arial"/>
          <w:outline w:val="0"/>
          <w:color w:val="000000"/>
          <w:sz w:val="20"/>
          <w:szCs w:val="20"/>
          <w:u w:color="000000"/>
          <w:rtl w:val="0"/>
          <w14:textFill>
            <w14:solidFill>
              <w14:srgbClr w14:val="000000"/>
            </w14:solidFill>
          </w14:textFill>
        </w:rPr>
      </w:pPr>
    </w:p>
    <w:p>
      <w:pPr>
        <w:pStyle w:val="Normal.0"/>
        <w:numPr>
          <w:ilvl w:val="0"/>
          <w:numId w:val="4"/>
        </w:numPr>
        <w:bidi w:val="0"/>
        <w:ind w:right="0"/>
        <w:jc w:val="left"/>
        <w:rPr>
          <w:sz w:val="20"/>
          <w:szCs w:val="20"/>
          <w:rtl w:val="0"/>
          <w:lang w:val="en-US"/>
        </w:rPr>
      </w:pPr>
      <w:r>
        <w:rPr>
          <w:rStyle w:val="None"/>
          <w:rFonts w:ascii="Arial" w:hAnsi="Arial"/>
          <w:sz w:val="20"/>
          <w:szCs w:val="20"/>
          <w:rtl w:val="0"/>
          <w:lang w:val="en-US"/>
        </w:rPr>
        <w:t>Should PUPPY upon delivery and up to 30 days after PUPPY is TWO (2) years of age be diagnosed with life inhibiting genetic defects confirmed by two unassociated veterinarians, one (1) to be of BUYERS choosing one (1) to be of BREEDERS choosing, thereby causing PUPPY to be unsuitable as a pet the BUYER and BREEDER agree upon provision of veterinary reports and, where applicable, *OFA, *BVA, * Elbow Dysplasia, or *PRA results provide BUYER with one of the following options. NOTE: ALL veterinarian costs and testing procedural expenses are BUYER</w:t>
      </w:r>
      <w:r>
        <w:rPr>
          <w:rStyle w:val="None"/>
          <w:rFonts w:ascii="Arial" w:hAnsi="Arial" w:hint="default"/>
          <w:sz w:val="20"/>
          <w:szCs w:val="20"/>
          <w:rtl w:val="0"/>
          <w:lang w:val="en-US"/>
        </w:rPr>
        <w:t>’</w:t>
      </w:r>
      <w:r>
        <w:rPr>
          <w:rStyle w:val="None"/>
          <w:rFonts w:ascii="Arial" w:hAnsi="Arial"/>
          <w:sz w:val="20"/>
          <w:szCs w:val="20"/>
          <w:rtl w:val="0"/>
          <w:lang w:val="en-US"/>
        </w:rPr>
        <w:t>S responsibility.</w:t>
      </w:r>
    </w:p>
    <w:p>
      <w:pPr>
        <w:pStyle w:val="Normal.0"/>
        <w:tabs>
          <w:tab w:val="left" w:pos="5400"/>
        </w:tabs>
        <w:ind w:left="360" w:firstLine="0"/>
        <w:rPr>
          <w:rStyle w:val="None"/>
          <w:rFonts w:ascii="Arial" w:cs="Arial" w:hAnsi="Arial" w:eastAsia="Arial"/>
          <w:outline w:val="0"/>
          <w:color w:val="000000"/>
          <w:sz w:val="20"/>
          <w:szCs w:val="20"/>
          <w:u w:color="000000"/>
          <w14:textFill>
            <w14:solidFill>
              <w14:srgbClr w14:val="000000"/>
            </w14:solidFill>
          </w14:textFill>
        </w:rPr>
      </w:pPr>
    </w:p>
    <w:p>
      <w:pPr>
        <w:pStyle w:val="Normal.0"/>
        <w:numPr>
          <w:ilvl w:val="1"/>
          <w:numId w:val="4"/>
        </w:numPr>
        <w:bidi w:val="0"/>
        <w:ind w:right="0"/>
        <w:jc w:val="left"/>
        <w:rPr>
          <w:sz w:val="20"/>
          <w:szCs w:val="20"/>
          <w:rtl w:val="0"/>
          <w:lang w:val="en-US"/>
        </w:rPr>
      </w:pPr>
      <w:r>
        <w:rPr>
          <w:rStyle w:val="None"/>
          <w:rFonts w:ascii="Arial" w:hAnsi="Arial"/>
          <w:sz w:val="20"/>
          <w:szCs w:val="20"/>
          <w:rtl w:val="0"/>
          <w:lang w:val="en-US"/>
        </w:rPr>
        <w:t>Should BUYER choose to keep PUPPY, BREEDER will refund 50% ($_________) of the Companion Pet price that was originally paid for PUPPY.  With the submission the BREEDER of the supporting veterinary reports required above. 50% refund does not apply to any testing, veterinary bills, shipping or travel costs, which the BUYER might incur. BUYER understands that in choosing this option that any and all further guarantees of PUPPY</w:t>
      </w:r>
      <w:r>
        <w:rPr>
          <w:rStyle w:val="None"/>
          <w:rFonts w:ascii="Arial" w:hAnsi="Arial" w:hint="default"/>
          <w:sz w:val="20"/>
          <w:szCs w:val="20"/>
          <w:rtl w:val="0"/>
          <w:lang w:val="en-US"/>
        </w:rPr>
        <w:t>’</w:t>
      </w:r>
      <w:r>
        <w:rPr>
          <w:rStyle w:val="None"/>
          <w:rFonts w:ascii="Arial" w:hAnsi="Arial"/>
          <w:sz w:val="20"/>
          <w:szCs w:val="20"/>
          <w:rtl w:val="0"/>
          <w:lang w:val="en-US"/>
        </w:rPr>
        <w:t>S two (2) year and health guarantee are null and void.</w:t>
      </w:r>
    </w:p>
    <w:p>
      <w:pPr>
        <w:pStyle w:val="Normal.0"/>
        <w:tabs>
          <w:tab w:val="left" w:pos="5400"/>
        </w:tabs>
        <w:rPr>
          <w:rStyle w:val="None"/>
          <w:rFonts w:ascii="Arial" w:cs="Arial" w:hAnsi="Arial" w:eastAsia="Arial"/>
          <w:outline w:val="0"/>
          <w:color w:val="000000"/>
          <w:sz w:val="20"/>
          <w:szCs w:val="20"/>
          <w:u w:color="000000"/>
          <w14:textFill>
            <w14:solidFill>
              <w14:srgbClr w14:val="000000"/>
            </w14:solidFill>
          </w14:textFill>
        </w:rPr>
      </w:pPr>
    </w:p>
    <w:p>
      <w:pPr>
        <w:pStyle w:val="Body Text Indent 2"/>
        <w:tabs>
          <w:tab w:val="left" w:pos="1440"/>
          <w:tab w:val="left" w:pos="5400"/>
        </w:tabs>
        <w:ind w:left="1440" w:hanging="36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sz w:val="20"/>
          <w:szCs w:val="20"/>
          <w:rtl w:val="0"/>
          <w:lang w:val="en-US"/>
        </w:rPr>
        <w:t>b.) Should BUYER choose to relinquish ownership of PUPPY to BREEDER, BREEDER will provide a replacement puppy to the BUYER as soon as such a puppy is available to the BREEDER. BUYER must pay for any shipping or miscellaneous charges associated with transport of the replacement puppy. BREEDER will re-home PUPPY at a 50% reduced pet price to the family that is prepared to deal with said PUPPY`S inhibiting defects. If it is determined that puppy cannot function in society as a companion pet due to temperament or genetically derived medical disorders then the puppy will be euthanized at the BREEDERS expense.</w:t>
      </w:r>
    </w:p>
    <w:p>
      <w:pPr>
        <w:pStyle w:val="Normal.0"/>
        <w:tabs>
          <w:tab w:val="left" w:pos="5400"/>
        </w:tabs>
        <w:rPr>
          <w:rStyle w:val="None"/>
          <w:rFonts w:ascii="Arial" w:cs="Arial" w:hAnsi="Arial" w:eastAsia="Arial"/>
          <w:outline w:val="0"/>
          <w:color w:val="000000"/>
          <w:sz w:val="20"/>
          <w:szCs w:val="20"/>
          <w:u w:color="000000"/>
          <w14:textFill>
            <w14:solidFill>
              <w14:srgbClr w14:val="000000"/>
            </w14:solidFill>
          </w14:textFill>
        </w:rPr>
      </w:pPr>
    </w:p>
    <w:p>
      <w:pPr>
        <w:pStyle w:val="Normal.0"/>
        <w:numPr>
          <w:ilvl w:val="0"/>
          <w:numId w:val="4"/>
        </w:numPr>
        <w:bidi w:val="0"/>
        <w:ind w:right="0"/>
        <w:jc w:val="left"/>
        <w:rPr>
          <w:sz w:val="20"/>
          <w:szCs w:val="20"/>
          <w:rtl w:val="0"/>
          <w:lang w:val="en-US"/>
        </w:rPr>
      </w:pPr>
      <w:r>
        <w:rPr>
          <w:rStyle w:val="None"/>
          <w:rFonts w:ascii="Arial" w:hAnsi="Arial"/>
          <w:sz w:val="20"/>
          <w:szCs w:val="20"/>
          <w:rtl w:val="0"/>
          <w:lang w:val="en-US"/>
        </w:rPr>
        <w:t>BREEDER shall not be held responsible for the development of faults, diseases, or disorders, which are due to BUYERS negligence and environmental factors ie: allergies.</w:t>
      </w:r>
    </w:p>
    <w:p>
      <w:pPr>
        <w:pStyle w:val="Normal.0"/>
        <w:tabs>
          <w:tab w:val="left" w:pos="5400"/>
        </w:tabs>
        <w:rPr>
          <w:rStyle w:val="None"/>
          <w:rFonts w:ascii="Arial" w:cs="Arial" w:hAnsi="Arial" w:eastAsia="Arial"/>
          <w:sz w:val="20"/>
          <w:szCs w:val="20"/>
        </w:rPr>
      </w:pPr>
    </w:p>
    <w:p>
      <w:pPr>
        <w:pStyle w:val="Normal.0"/>
        <w:tabs>
          <w:tab w:val="left" w:pos="5400"/>
        </w:tabs>
        <w:rPr>
          <w:rStyle w:val="None"/>
          <w:rFonts w:ascii="Arial" w:cs="Arial" w:hAnsi="Arial" w:eastAsia="Arial"/>
          <w:b w:val="1"/>
          <w:bCs w:val="1"/>
          <w:outline w:val="0"/>
          <w:color w:val="000000"/>
          <w:sz w:val="20"/>
          <w:szCs w:val="20"/>
          <w:u w:val="single" w:color="000000"/>
          <w14:textFill>
            <w14:solidFill>
              <w14:srgbClr w14:val="000000"/>
            </w14:solidFill>
          </w14:textFill>
        </w:rPr>
      </w:pPr>
      <w:r>
        <w:rPr>
          <w:rStyle w:val="None"/>
          <w:rFonts w:ascii="Arial" w:hAnsi="Arial"/>
          <w:b w:val="1"/>
          <w:bCs w:val="1"/>
          <w:sz w:val="20"/>
          <w:szCs w:val="20"/>
          <w:u w:val="single"/>
          <w:rtl w:val="0"/>
          <w:lang w:val="en-US"/>
        </w:rPr>
        <w:t>Temperament:</w:t>
      </w:r>
    </w:p>
    <w:p>
      <w:pPr>
        <w:pStyle w:val="Normal.0"/>
        <w:tabs>
          <w:tab w:val="left" w:pos="5400"/>
        </w:tabs>
        <w:rPr>
          <w:rStyle w:val="None"/>
          <w:rFonts w:ascii="Arial" w:cs="Arial" w:hAnsi="Arial" w:eastAsia="Arial"/>
          <w:b w:val="1"/>
          <w:bCs w:val="1"/>
          <w:outline w:val="0"/>
          <w:color w:val="000000"/>
          <w:sz w:val="20"/>
          <w:szCs w:val="20"/>
          <w:u w:val="single" w:color="000000"/>
          <w14:textFill>
            <w14:solidFill>
              <w14:srgbClr w14:val="000000"/>
            </w14:solidFill>
          </w14:textFill>
        </w:rPr>
      </w:pPr>
    </w:p>
    <w:p>
      <w:pPr>
        <w:pStyle w:val="Body Text Indent"/>
        <w:numPr>
          <w:ilvl w:val="0"/>
          <w:numId w:val="6"/>
        </w:numPr>
        <w:bidi w:val="0"/>
        <w:ind w:right="0"/>
        <w:jc w:val="left"/>
        <w:rPr>
          <w:sz w:val="20"/>
          <w:szCs w:val="20"/>
          <w:rtl w:val="0"/>
          <w:lang w:val="en-US"/>
        </w:rPr>
      </w:pPr>
      <w:r>
        <w:rPr>
          <w:rStyle w:val="None"/>
          <w:rFonts w:ascii="Arial" w:hAnsi="Arial"/>
          <w:sz w:val="20"/>
          <w:szCs w:val="20"/>
          <w:rtl w:val="0"/>
          <w:lang w:val="en-US"/>
        </w:rPr>
        <w:t xml:space="preserve">BUYER understands that the Australian Labradoodle is an intelligent dog that is slow to mature by nature, PUPPY will require early socialization and continued consistent training to keep PUPPY`S mind stimulated. BREEDER strongly recommends that BUYER attend obedience classes with PUPPY and provide proper socialization opportunities for the PUPPY.      </w:t>
      </w:r>
    </w:p>
    <w:p>
      <w:pPr>
        <w:pStyle w:val="Body Text Indent"/>
        <w:tabs>
          <w:tab w:val="left" w:pos="720"/>
          <w:tab w:val="left" w:pos="5400"/>
        </w:tabs>
        <w:ind w:left="0" w:firstLine="0"/>
        <w:rPr>
          <w:rStyle w:val="None"/>
          <w:rFonts w:ascii="Arial" w:cs="Arial" w:hAnsi="Arial" w:eastAsia="Arial"/>
          <w:outline w:val="0"/>
          <w:color w:val="000000"/>
          <w:sz w:val="20"/>
          <w:szCs w:val="20"/>
          <w:u w:color="000000"/>
          <w14:textFill>
            <w14:solidFill>
              <w14:srgbClr w14:val="000000"/>
            </w14:solidFill>
          </w14:textFill>
        </w:rPr>
      </w:pPr>
    </w:p>
    <w:p>
      <w:pPr>
        <w:pStyle w:val="Body Text Indent"/>
        <w:numPr>
          <w:ilvl w:val="0"/>
          <w:numId w:val="6"/>
        </w:numPr>
        <w:bidi w:val="0"/>
        <w:ind w:right="0"/>
        <w:jc w:val="left"/>
        <w:rPr>
          <w:sz w:val="20"/>
          <w:szCs w:val="20"/>
          <w:rtl w:val="0"/>
          <w:lang w:val="en-US"/>
        </w:rPr>
      </w:pPr>
      <w:r>
        <w:rPr>
          <w:rStyle w:val="None"/>
          <w:rFonts w:ascii="Arial" w:hAnsi="Arial"/>
          <w:sz w:val="20"/>
          <w:szCs w:val="20"/>
          <w:rtl w:val="0"/>
          <w:lang w:val="en-US"/>
        </w:rPr>
        <w:t>BREEDER shall not be held responsible for acts of PUPPY, which are due to BUYERS negligence.</w:t>
      </w:r>
    </w:p>
    <w:p>
      <w:pPr>
        <w:pStyle w:val="Body Text Indent"/>
        <w:tabs>
          <w:tab w:val="left" w:pos="720"/>
          <w:tab w:val="left" w:pos="5400"/>
        </w:tabs>
        <w:ind w:left="0" w:firstLine="0"/>
        <w:rPr>
          <w:rStyle w:val="None"/>
          <w:rFonts w:ascii="Arial" w:cs="Arial" w:hAnsi="Arial" w:eastAsia="Arial"/>
          <w:outline w:val="0"/>
          <w:color w:val="000000"/>
          <w:sz w:val="20"/>
          <w:szCs w:val="20"/>
          <w:u w:color="000000"/>
          <w14:textFill>
            <w14:solidFill>
              <w14:srgbClr w14:val="000000"/>
            </w14:solidFill>
          </w14:textFill>
        </w:rPr>
      </w:pPr>
    </w:p>
    <w:p>
      <w:pPr>
        <w:pStyle w:val="Body Text Indent"/>
        <w:numPr>
          <w:ilvl w:val="0"/>
          <w:numId w:val="6"/>
        </w:numPr>
        <w:bidi w:val="0"/>
        <w:ind w:right="0"/>
        <w:jc w:val="left"/>
        <w:rPr>
          <w:sz w:val="20"/>
          <w:szCs w:val="20"/>
          <w:rtl w:val="0"/>
          <w:lang w:val="en-US"/>
        </w:rPr>
      </w:pPr>
      <w:r>
        <w:rPr>
          <w:rStyle w:val="None"/>
          <w:rFonts w:ascii="Arial" w:hAnsi="Arial"/>
          <w:sz w:val="20"/>
          <w:szCs w:val="20"/>
          <w:rtl w:val="0"/>
          <w:lang w:val="en-US"/>
        </w:rPr>
        <w:t xml:space="preserve">Should PUPPY exhibit aggressive behavior that BUYER deems intolerable and irreversible within 12 months after purchase, BUYER will provide BREEDER with proof that PUPPY has been sufficiently socialized and that obedience classes and other structured training methods have been attempted with no results. Upon receipts of such proof, evaluations of PUPPY will be scheduled with at least three recognized breeders or trainers, one to be chosen by BUYER, one to be chosen by BREEDER, and one to be chosen jointly. Should PUPPY be deemed overly aggressive by two of the chosen breeders/trainers, BREEDER will arrange for euthanasia of PUPPY and provide BUYER with a replacement Companion Pet puppy as soon as such a puppy is available to BREEDER. BUYER must pay for any shipping or miscellaneous charges associated with transport of the replacement puppy.   </w:t>
      </w:r>
    </w:p>
    <w:p>
      <w:pPr>
        <w:pStyle w:val="Body Text Indent"/>
        <w:tabs>
          <w:tab w:val="left" w:pos="5400"/>
        </w:tabs>
        <w:rPr>
          <w:rStyle w:val="None"/>
          <w:rFonts w:ascii="Arial" w:cs="Arial" w:hAnsi="Arial" w:eastAsia="Arial"/>
          <w:outline w:val="0"/>
          <w:color w:val="000000"/>
          <w:sz w:val="20"/>
          <w:szCs w:val="20"/>
          <w:u w:color="000000"/>
          <w14:textFill>
            <w14:solidFill>
              <w14:srgbClr w14:val="000000"/>
            </w14:solidFill>
          </w14:textFill>
        </w:rPr>
      </w:pPr>
    </w:p>
    <w:p>
      <w:pPr>
        <w:pStyle w:val="Body Text Indent"/>
        <w:tabs>
          <w:tab w:val="left" w:pos="5400"/>
        </w:tabs>
        <w:rPr>
          <w:rStyle w:val="None"/>
          <w:rFonts w:ascii="Arial" w:cs="Arial" w:hAnsi="Arial" w:eastAsia="Arial"/>
          <w:b w:val="1"/>
          <w:bCs w:val="1"/>
          <w:outline w:val="0"/>
          <w:color w:val="000000"/>
          <w:sz w:val="20"/>
          <w:szCs w:val="20"/>
          <w:u w:val="single" w:color="000000"/>
          <w14:textFill>
            <w14:solidFill>
              <w14:srgbClr w14:val="000000"/>
            </w14:solidFill>
          </w14:textFill>
        </w:rPr>
      </w:pPr>
      <w:r>
        <w:rPr>
          <w:rStyle w:val="None"/>
          <w:rFonts w:ascii="Arial" w:hAnsi="Arial"/>
          <w:b w:val="1"/>
          <w:bCs w:val="1"/>
          <w:sz w:val="20"/>
          <w:szCs w:val="20"/>
          <w:u w:val="single"/>
          <w:rtl w:val="0"/>
          <w:lang w:val="en-US"/>
        </w:rPr>
        <w:t xml:space="preserve">General   </w:t>
      </w:r>
    </w:p>
    <w:p>
      <w:pPr>
        <w:pStyle w:val="Body Text Indent"/>
        <w:tabs>
          <w:tab w:val="left" w:pos="5400"/>
        </w:tabs>
        <w:rPr>
          <w:rStyle w:val="None"/>
          <w:rFonts w:ascii="Arial" w:cs="Arial" w:hAnsi="Arial" w:eastAsia="Arial"/>
          <w:outline w:val="0"/>
          <w:color w:val="000000"/>
          <w:sz w:val="20"/>
          <w:szCs w:val="20"/>
          <w:u w:color="000000"/>
          <w14:textFill>
            <w14:solidFill>
              <w14:srgbClr w14:val="000000"/>
            </w14:solidFill>
          </w14:textFill>
        </w:rPr>
      </w:pPr>
    </w:p>
    <w:p>
      <w:pPr>
        <w:pStyle w:val="Body Text Indent"/>
        <w:numPr>
          <w:ilvl w:val="0"/>
          <w:numId w:val="8"/>
        </w:numPr>
        <w:bidi w:val="0"/>
        <w:ind w:right="0"/>
        <w:jc w:val="left"/>
        <w:rPr>
          <w:sz w:val="20"/>
          <w:szCs w:val="20"/>
          <w:rtl w:val="0"/>
          <w:lang w:val="en-US"/>
        </w:rPr>
      </w:pPr>
      <w:r>
        <w:rPr>
          <w:rStyle w:val="None"/>
          <w:rFonts w:ascii="Arial" w:hAnsi="Arial"/>
          <w:sz w:val="20"/>
          <w:szCs w:val="20"/>
          <w:rtl w:val="0"/>
          <w:lang w:val="en-US"/>
        </w:rPr>
        <w:t>Should BUYER decide to sell, relinquish or transfer PUPPY, BUYER agrees to notify BREEDER of PUPPY`S new owners details and address. BUYER agrees to screen new owners before sale, release, or transfer of PUPPY.</w:t>
      </w:r>
    </w:p>
    <w:p>
      <w:pPr>
        <w:pStyle w:val="Body Text Indent"/>
        <w:tabs>
          <w:tab w:val="left" w:pos="1440"/>
          <w:tab w:val="left" w:pos="5400"/>
        </w:tabs>
        <w:ind w:left="0" w:firstLine="0"/>
        <w:rPr>
          <w:rStyle w:val="None"/>
          <w:rFonts w:ascii="Arial" w:cs="Arial" w:hAnsi="Arial" w:eastAsia="Arial"/>
          <w:outline w:val="0"/>
          <w:color w:val="000000"/>
          <w:sz w:val="20"/>
          <w:szCs w:val="20"/>
          <w:u w:color="000000"/>
          <w14:textFill>
            <w14:solidFill>
              <w14:srgbClr w14:val="000000"/>
            </w14:solidFill>
          </w14:textFill>
        </w:rPr>
      </w:pPr>
    </w:p>
    <w:p>
      <w:pPr>
        <w:pStyle w:val="Body Text Indent"/>
        <w:numPr>
          <w:ilvl w:val="0"/>
          <w:numId w:val="8"/>
        </w:numPr>
        <w:bidi w:val="0"/>
        <w:ind w:right="0"/>
        <w:jc w:val="left"/>
        <w:rPr>
          <w:sz w:val="20"/>
          <w:szCs w:val="20"/>
          <w:rtl w:val="0"/>
          <w:lang w:val="en-US"/>
        </w:rPr>
      </w:pPr>
      <w:r>
        <w:rPr>
          <w:rStyle w:val="None"/>
          <w:rFonts w:ascii="Arial" w:hAnsi="Arial"/>
          <w:sz w:val="20"/>
          <w:szCs w:val="20"/>
          <w:rtl w:val="0"/>
          <w:lang w:val="en-US"/>
        </w:rPr>
        <w:t xml:space="preserve">BUYER hereby agrees that if at anytime BUYER cannot take proper care of PUPPY, BUYER must contact BREEDER and BREEDER will have the first choice to either: </w:t>
      </w:r>
    </w:p>
    <w:p>
      <w:pPr>
        <w:pStyle w:val="Body Text Indent"/>
        <w:tabs>
          <w:tab w:val="left" w:pos="5400"/>
        </w:tabs>
        <w:ind w:left="180" w:firstLine="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sz w:val="20"/>
          <w:szCs w:val="20"/>
          <w:rtl w:val="0"/>
          <w:lang w:val="en-US"/>
        </w:rPr>
        <w:t xml:space="preserve">                                  a) take PUPPY back or</w:t>
      </w:r>
    </w:p>
    <w:p>
      <w:pPr>
        <w:pStyle w:val="Body Text Indent"/>
        <w:tabs>
          <w:tab w:val="left" w:pos="5400"/>
        </w:tabs>
        <w:rPr>
          <w:rStyle w:val="None"/>
          <w:rFonts w:ascii="Arial" w:cs="Arial" w:hAnsi="Arial" w:eastAsia="Arial"/>
          <w:sz w:val="20"/>
          <w:szCs w:val="20"/>
        </w:rPr>
      </w:pPr>
      <w:r>
        <w:rPr>
          <w:rStyle w:val="None"/>
          <w:rFonts w:ascii="Arial" w:hAnsi="Arial"/>
          <w:sz w:val="20"/>
          <w:szCs w:val="20"/>
          <w:rtl w:val="0"/>
          <w:lang w:val="en-US"/>
        </w:rPr>
        <w:t xml:space="preserve">                               b) assist BUYER in finding a suitable home for PUPPY</w:t>
      </w:r>
    </w:p>
    <w:p>
      <w:pPr>
        <w:pStyle w:val="Body Text Indent"/>
        <w:tabs>
          <w:tab w:val="left" w:pos="5400"/>
        </w:tabs>
        <w:rPr>
          <w:rStyle w:val="None"/>
          <w:rFonts w:ascii="Arial" w:cs="Arial" w:hAnsi="Arial" w:eastAsia="Arial"/>
          <w:outline w:val="0"/>
          <w:color w:val="000000"/>
          <w:sz w:val="20"/>
          <w:szCs w:val="20"/>
          <w:u w:color="000000"/>
          <w14:textFill>
            <w14:solidFill>
              <w14:srgbClr w14:val="000000"/>
            </w14:solidFill>
          </w14:textFill>
        </w:rPr>
      </w:pPr>
    </w:p>
    <w:p>
      <w:pPr>
        <w:pStyle w:val="Body Text Indent"/>
        <w:numPr>
          <w:ilvl w:val="0"/>
          <w:numId w:val="8"/>
        </w:numPr>
        <w:bidi w:val="0"/>
        <w:ind w:right="0"/>
        <w:jc w:val="left"/>
        <w:rPr>
          <w:sz w:val="20"/>
          <w:szCs w:val="20"/>
          <w:rtl w:val="0"/>
          <w:lang w:val="en-US"/>
        </w:rPr>
      </w:pPr>
      <w:r>
        <w:rPr>
          <w:rStyle w:val="None"/>
          <w:rFonts w:ascii="Arial" w:hAnsi="Arial"/>
          <w:sz w:val="20"/>
          <w:szCs w:val="20"/>
          <w:rtl w:val="0"/>
          <w:lang w:val="en-US"/>
        </w:rPr>
        <w:t xml:space="preserve">BUYER agrees </w:t>
      </w:r>
      <w:r>
        <w:rPr>
          <w:rStyle w:val="None"/>
          <w:rFonts w:ascii="Arial" w:hAnsi="Arial"/>
          <w:b w:val="1"/>
          <w:bCs w:val="1"/>
          <w:i w:val="1"/>
          <w:iCs w:val="1"/>
          <w:sz w:val="20"/>
          <w:szCs w:val="20"/>
          <w:rtl w:val="0"/>
          <w:lang w:val="en-US"/>
        </w:rPr>
        <w:t xml:space="preserve">never </w:t>
      </w:r>
      <w:r>
        <w:rPr>
          <w:rStyle w:val="None"/>
          <w:rFonts w:ascii="Arial" w:hAnsi="Arial"/>
          <w:sz w:val="20"/>
          <w:szCs w:val="20"/>
          <w:rtl w:val="0"/>
          <w:lang w:val="en-US"/>
        </w:rPr>
        <w:t xml:space="preserve">to relinquish PUPPY to an animal shelter or rescue organization.        </w:t>
      </w:r>
    </w:p>
    <w:p>
      <w:pPr>
        <w:pStyle w:val="Body Text Indent"/>
        <w:tabs>
          <w:tab w:val="left" w:pos="1440"/>
          <w:tab w:val="left" w:pos="5400"/>
        </w:tabs>
        <w:ind w:left="0" w:firstLine="0"/>
        <w:rPr>
          <w:rStyle w:val="None"/>
          <w:rFonts w:ascii="Arial" w:cs="Arial" w:hAnsi="Arial" w:eastAsia="Arial"/>
          <w:outline w:val="0"/>
          <w:color w:val="000000"/>
          <w:sz w:val="20"/>
          <w:szCs w:val="20"/>
          <w:u w:color="000000"/>
          <w14:textFill>
            <w14:solidFill>
              <w14:srgbClr w14:val="000000"/>
            </w14:solidFill>
          </w14:textFill>
        </w:rPr>
      </w:pPr>
    </w:p>
    <w:p>
      <w:pPr>
        <w:pStyle w:val="Body Text Indent"/>
        <w:numPr>
          <w:ilvl w:val="0"/>
          <w:numId w:val="8"/>
        </w:numPr>
        <w:bidi w:val="0"/>
        <w:ind w:right="0"/>
        <w:jc w:val="left"/>
        <w:rPr>
          <w:sz w:val="20"/>
          <w:szCs w:val="20"/>
          <w:rtl w:val="0"/>
          <w:lang w:val="en-US"/>
        </w:rPr>
      </w:pPr>
      <w:r>
        <w:rPr>
          <w:rStyle w:val="None"/>
          <w:rFonts w:ascii="Arial" w:hAnsi="Arial"/>
          <w:sz w:val="20"/>
          <w:szCs w:val="20"/>
          <w:rtl w:val="0"/>
          <w:lang w:val="en-US"/>
        </w:rPr>
        <w:t>There are many factors that influence growth and development, such as diet, exercise, weight gain, environmental conditions, etc. BUYER assumes the responsibility to carry on with the appropriate vaccinations, worming, exercise, and feeding schedule., as supplied by BREEDER. MOST PARTICULARLY, BUYER agrees to keep PUPPY at the proper weight and fit throughout its normal growth period</w:t>
      </w:r>
      <w:r>
        <w:rPr>
          <w:rStyle w:val="None"/>
          <w:rFonts w:ascii="Arial" w:hAnsi="Arial"/>
          <w:sz w:val="20"/>
          <w:szCs w:val="20"/>
          <w:rtl w:val="0"/>
          <w:lang w:val="en-US"/>
        </w:rPr>
        <w:t>.</w:t>
      </w:r>
      <w:r>
        <w:rPr>
          <w:rStyle w:val="None"/>
          <w:rFonts w:ascii="Arial" w:hAnsi="Arial"/>
          <w:sz w:val="20"/>
          <w:szCs w:val="20"/>
          <w:rtl w:val="0"/>
          <w:lang w:val="en-US"/>
        </w:rPr>
        <w:t xml:space="preserve"> </w:t>
      </w:r>
      <w:r>
        <w:rPr>
          <w:rStyle w:val="None"/>
          <w:rFonts w:ascii="Arial" w:hAnsi="Arial"/>
          <w:sz w:val="20"/>
          <w:szCs w:val="20"/>
          <w:rtl w:val="0"/>
          <w:lang w:val="en-US"/>
        </w:rPr>
        <w:t>BUYER shall demonstrate full responsibility for PUPPY</w:t>
      </w:r>
      <w:r>
        <w:rPr>
          <w:rStyle w:val="None"/>
          <w:rFonts w:ascii="Arial" w:hAnsi="Arial" w:hint="default"/>
          <w:sz w:val="20"/>
          <w:szCs w:val="20"/>
          <w:rtl w:val="0"/>
          <w:lang w:val="en-US"/>
        </w:rPr>
        <w:t>’</w:t>
      </w:r>
      <w:r>
        <w:rPr>
          <w:rStyle w:val="None"/>
          <w:rFonts w:ascii="Arial" w:hAnsi="Arial"/>
          <w:sz w:val="20"/>
          <w:szCs w:val="20"/>
          <w:rtl w:val="0"/>
          <w:lang w:val="en-US"/>
        </w:rPr>
        <w:t>s health and mobility by maintaining awareness of stairs or any unnecessary climbing during PUPPY</w:t>
      </w:r>
      <w:r>
        <w:rPr>
          <w:rStyle w:val="None"/>
          <w:rFonts w:ascii="Arial" w:hAnsi="Arial" w:hint="default"/>
          <w:sz w:val="20"/>
          <w:szCs w:val="20"/>
          <w:rtl w:val="0"/>
          <w:lang w:val="en-US"/>
        </w:rPr>
        <w:t>’</w:t>
      </w:r>
      <w:r>
        <w:rPr>
          <w:rStyle w:val="None"/>
          <w:rFonts w:ascii="Arial" w:hAnsi="Arial"/>
          <w:sz w:val="20"/>
          <w:szCs w:val="20"/>
          <w:rtl w:val="0"/>
          <w:lang w:val="en-US"/>
        </w:rPr>
        <w:t>S growth.</w:t>
      </w:r>
    </w:p>
    <w:p>
      <w:pPr>
        <w:pStyle w:val="Body Text Indent"/>
        <w:tabs>
          <w:tab w:val="left" w:pos="1440"/>
          <w:tab w:val="left" w:pos="5400"/>
        </w:tabs>
        <w:ind w:left="0" w:firstLine="0"/>
        <w:rPr>
          <w:rStyle w:val="None"/>
          <w:rFonts w:ascii="Arial" w:cs="Arial" w:hAnsi="Arial" w:eastAsia="Arial"/>
          <w:outline w:val="0"/>
          <w:color w:val="000000"/>
          <w:sz w:val="20"/>
          <w:szCs w:val="20"/>
          <w:u w:color="000000"/>
          <w14:textFill>
            <w14:solidFill>
              <w14:srgbClr w14:val="000000"/>
            </w14:solidFill>
          </w14:textFill>
        </w:rPr>
      </w:pPr>
    </w:p>
    <w:p>
      <w:pPr>
        <w:pStyle w:val="Body Text Indent"/>
        <w:numPr>
          <w:ilvl w:val="0"/>
          <w:numId w:val="8"/>
        </w:numPr>
        <w:bidi w:val="0"/>
        <w:ind w:right="0"/>
        <w:jc w:val="left"/>
        <w:rPr>
          <w:sz w:val="20"/>
          <w:szCs w:val="20"/>
          <w:rtl w:val="0"/>
          <w:lang w:val="en-US"/>
        </w:rPr>
      </w:pPr>
      <w:r>
        <w:rPr>
          <w:rStyle w:val="None"/>
          <w:rFonts w:ascii="Arial" w:hAnsi="Arial"/>
          <w:sz w:val="20"/>
          <w:szCs w:val="20"/>
          <w:rtl w:val="0"/>
          <w:lang w:val="en-US"/>
        </w:rPr>
        <w:t>BUYER agrees to notify BREEDER of any change of PUPPY</w:t>
      </w:r>
      <w:r>
        <w:rPr>
          <w:rStyle w:val="None"/>
          <w:rFonts w:ascii="Arial" w:hAnsi="Arial" w:hint="default"/>
          <w:sz w:val="20"/>
          <w:szCs w:val="20"/>
          <w:rtl w:val="0"/>
          <w:lang w:val="en-US"/>
        </w:rPr>
        <w:t>’</w:t>
      </w:r>
      <w:r>
        <w:rPr>
          <w:rStyle w:val="None"/>
          <w:rFonts w:ascii="Arial" w:hAnsi="Arial"/>
          <w:sz w:val="20"/>
          <w:szCs w:val="20"/>
          <w:rtl w:val="0"/>
          <w:lang w:val="en-US"/>
        </w:rPr>
        <w:t>S address in its lifetime.</w:t>
      </w:r>
    </w:p>
    <w:p>
      <w:pPr>
        <w:pStyle w:val="Body Text Indent"/>
        <w:tabs>
          <w:tab w:val="left" w:pos="1440"/>
          <w:tab w:val="left" w:pos="5400"/>
        </w:tabs>
        <w:ind w:left="0" w:firstLine="0"/>
        <w:rPr>
          <w:rStyle w:val="None"/>
          <w:rFonts w:ascii="Arial" w:cs="Arial" w:hAnsi="Arial" w:eastAsia="Arial"/>
          <w:outline w:val="0"/>
          <w:color w:val="000000"/>
          <w:sz w:val="20"/>
          <w:szCs w:val="20"/>
          <w:u w:color="000000"/>
          <w14:textFill>
            <w14:solidFill>
              <w14:srgbClr w14:val="000000"/>
            </w14:solidFill>
          </w14:textFill>
        </w:rPr>
      </w:pPr>
    </w:p>
    <w:p>
      <w:pPr>
        <w:pStyle w:val="Body Text Indent"/>
        <w:numPr>
          <w:ilvl w:val="0"/>
          <w:numId w:val="8"/>
        </w:numPr>
        <w:bidi w:val="0"/>
        <w:ind w:right="0"/>
        <w:jc w:val="left"/>
        <w:rPr>
          <w:sz w:val="20"/>
          <w:szCs w:val="20"/>
          <w:rtl w:val="0"/>
          <w:lang w:val="en-US"/>
        </w:rPr>
      </w:pPr>
      <w:r>
        <w:rPr>
          <w:rStyle w:val="None"/>
          <w:rFonts w:ascii="Arial" w:hAnsi="Arial"/>
          <w:sz w:val="20"/>
          <w:szCs w:val="20"/>
          <w:rtl w:val="0"/>
          <w:lang w:val="en-US"/>
        </w:rPr>
        <w:t>Should BUYER choose to break any of the above portions of this agreement, the remainder of the agreement will be considered null and void.</w:t>
      </w:r>
    </w:p>
    <w:p>
      <w:pPr>
        <w:pStyle w:val="Body Text Indent"/>
        <w:tabs>
          <w:tab w:val="left" w:pos="5400"/>
        </w:tabs>
        <w:ind w:left="0" w:firstLine="0"/>
        <w:rPr>
          <w:rStyle w:val="None"/>
          <w:rFonts w:ascii="Arial" w:cs="Arial" w:hAnsi="Arial" w:eastAsia="Arial"/>
          <w:outline w:val="0"/>
          <w:color w:val="000000"/>
          <w:u w:color="000000"/>
          <w14:textFill>
            <w14:solidFill>
              <w14:srgbClr w14:val="000000"/>
            </w14:solidFill>
          </w14:textFill>
        </w:rPr>
      </w:pPr>
    </w:p>
    <w:p>
      <w:pPr>
        <w:pStyle w:val="Body Text Indent"/>
        <w:tabs>
          <w:tab w:val="left" w:pos="5400"/>
        </w:tabs>
        <w:ind w:left="0" w:firstLine="0"/>
        <w:rPr>
          <w:rStyle w:val="None"/>
          <w:rFonts w:ascii="Arial" w:cs="Arial" w:hAnsi="Arial" w:eastAsia="Arial"/>
          <w:b w:val="1"/>
          <w:bCs w:val="1"/>
          <w:i w:val="1"/>
          <w:iCs w:val="1"/>
          <w:outline w:val="0"/>
          <w:color w:val="000000"/>
          <w:sz w:val="20"/>
          <w:szCs w:val="20"/>
          <w:u w:color="000000"/>
          <w14:textFill>
            <w14:solidFill>
              <w14:srgbClr w14:val="000000"/>
            </w14:solidFill>
          </w14:textFill>
        </w:rPr>
      </w:pPr>
      <w:r>
        <w:rPr>
          <w:rStyle w:val="None"/>
          <w:rFonts w:ascii="Arial" w:hAnsi="Arial"/>
          <w:b w:val="1"/>
          <w:bCs w:val="1"/>
          <w:i w:val="1"/>
          <w:iCs w:val="1"/>
          <w:sz w:val="20"/>
          <w:szCs w:val="20"/>
          <w:rtl w:val="0"/>
          <w:lang w:val="en-US"/>
        </w:rPr>
        <w:t>Breeder neither makes or implies any warranties or guarantees, express or implied, other than those written in the agreement including without limitation, the warranties of merchantability and fitness. This document constitutes the entire agreement between the BREEDER and BUYER with respect to this sale. This contract must be signed, witnessed and post dated to Harvest Labradoodles within 7 days upon receipt of PUPPY or all guarantees and this contract will be null and void. The BUYER</w:t>
      </w:r>
      <w:r>
        <w:rPr>
          <w:rStyle w:val="None"/>
          <w:rFonts w:ascii="Arial" w:hAnsi="Arial" w:hint="default"/>
          <w:b w:val="1"/>
          <w:bCs w:val="1"/>
          <w:i w:val="1"/>
          <w:iCs w:val="1"/>
          <w:sz w:val="20"/>
          <w:szCs w:val="20"/>
          <w:rtl w:val="0"/>
          <w:lang w:val="en-US"/>
        </w:rPr>
        <w:t>’</w:t>
      </w:r>
      <w:r>
        <w:rPr>
          <w:rStyle w:val="None"/>
          <w:rFonts w:ascii="Arial" w:hAnsi="Arial"/>
          <w:b w:val="1"/>
          <w:bCs w:val="1"/>
          <w:i w:val="1"/>
          <w:iCs w:val="1"/>
          <w:sz w:val="20"/>
          <w:szCs w:val="20"/>
          <w:rtl w:val="0"/>
          <w:lang w:val="en-US"/>
        </w:rPr>
        <w:t>S signature below indicates that He/She has read, agrees and does understand all the conditions of the Sales Agreement and Contract of Sale. Any disputes, mediation, or legal proceedings will be held in Jefferson County, in the State of Indiana.</w:t>
      </w:r>
    </w:p>
    <w:p>
      <w:pPr>
        <w:pStyle w:val="Body Text Indent"/>
        <w:tabs>
          <w:tab w:val="left" w:pos="5400"/>
        </w:tabs>
        <w:ind w:left="0" w:firstLine="0"/>
        <w:rPr>
          <w:rStyle w:val="None"/>
          <w:rFonts w:ascii="Arial" w:cs="Arial" w:hAnsi="Arial" w:eastAsia="Arial"/>
          <w:i w:val="1"/>
          <w:iCs w:val="1"/>
          <w:outline w:val="0"/>
          <w:color w:val="000000"/>
          <w:u w:color="000000"/>
          <w14:textFill>
            <w14:solidFill>
              <w14:srgbClr w14:val="000000"/>
            </w14:solidFill>
          </w14:textFill>
        </w:rPr>
      </w:pPr>
    </w:p>
    <w:p>
      <w:pPr>
        <w:pStyle w:val="Body Text Indent"/>
        <w:tabs>
          <w:tab w:val="left" w:pos="5400"/>
        </w:tabs>
        <w:ind w:left="0" w:firstLine="0"/>
        <w:rPr>
          <w:rStyle w:val="None"/>
          <w:rFonts w:ascii="Arial" w:cs="Arial" w:hAnsi="Arial" w:eastAsia="Arial"/>
          <w:i w:val="1"/>
          <w:iCs w:val="1"/>
          <w:outline w:val="0"/>
          <w:color w:val="000000"/>
          <w:u w:color="000000"/>
          <w14:textFill>
            <w14:solidFill>
              <w14:srgbClr w14:val="000000"/>
            </w14:solidFill>
          </w14:textFill>
        </w:rPr>
      </w:pPr>
      <w:r>
        <w:rPr>
          <w:rStyle w:val="None"/>
          <w:rFonts w:ascii="Arial" w:hAnsi="Arial"/>
          <w:i w:val="1"/>
          <w:iCs w:val="1"/>
          <w:rtl w:val="0"/>
          <w:lang w:val="en-US"/>
        </w:rPr>
        <w:t>The undersigned agree to uphold all covenants of this agreement as of this _______day of_______, 20______.</w:t>
      </w:r>
    </w:p>
    <w:p>
      <w:pPr>
        <w:pStyle w:val="Body Text Indent"/>
        <w:tabs>
          <w:tab w:val="left" w:pos="5400"/>
        </w:tabs>
        <w:ind w:left="0" w:firstLine="0"/>
        <w:rPr>
          <w:rStyle w:val="None"/>
          <w:rFonts w:ascii="Arial" w:cs="Arial" w:hAnsi="Arial" w:eastAsia="Arial"/>
          <w:i w:val="1"/>
          <w:iCs w:val="1"/>
          <w:outline w:val="0"/>
          <w:color w:val="000000"/>
          <w:u w:color="000000"/>
          <w14:textFill>
            <w14:solidFill>
              <w14:srgbClr w14:val="000000"/>
            </w14:solidFill>
          </w14:textFill>
        </w:rPr>
      </w:pPr>
    </w:p>
    <w:p>
      <w:pPr>
        <w:pStyle w:val="Body Text Indent"/>
        <w:tabs>
          <w:tab w:val="left" w:pos="5400"/>
        </w:tabs>
        <w:ind w:left="0" w:firstLine="0"/>
        <w:rPr>
          <w:rStyle w:val="None"/>
          <w:rFonts w:ascii="Arial" w:cs="Arial" w:hAnsi="Arial" w:eastAsia="Arial"/>
          <w:i w:val="1"/>
          <w:iCs w:val="1"/>
          <w:outline w:val="0"/>
          <w:color w:val="000000"/>
          <w:u w:color="000000"/>
          <w14:textFill>
            <w14:solidFill>
              <w14:srgbClr w14:val="000000"/>
            </w14:solidFill>
          </w14:textFill>
        </w:rPr>
      </w:pPr>
      <w:r>
        <w:rPr>
          <w:rStyle w:val="None"/>
          <w:rFonts w:ascii="Arial" w:hAnsi="Arial"/>
          <w:i w:val="1"/>
          <w:iCs w:val="1"/>
          <w:rtl w:val="0"/>
          <w:lang w:val="en-US"/>
        </w:rPr>
        <w:t>BUYER_______________________________________</w:t>
      </w:r>
    </w:p>
    <w:p>
      <w:pPr>
        <w:pStyle w:val="Body Text Indent"/>
        <w:tabs>
          <w:tab w:val="left" w:pos="5400"/>
        </w:tabs>
        <w:ind w:left="0" w:firstLine="0"/>
      </w:pPr>
      <w:r>
        <w:rPr>
          <w:rStyle w:val="None"/>
          <w:rFonts w:ascii="Arial" w:hAnsi="Arial"/>
          <w:i w:val="1"/>
          <w:iCs w:val="1"/>
          <w:rtl w:val="0"/>
          <w:lang w:val="en-US"/>
        </w:rPr>
        <w:t>BREEDER_____________________________________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2"/>
  </w:abstractNum>
  <w:abstractNum w:abstractNumId="1">
    <w:multiLevelType w:val="hybridMultilevel"/>
    <w:styleLink w:val="List 2"/>
    <w:lvl w:ilvl="0">
      <w:start w:val="1"/>
      <w:numFmt w:val="decimal"/>
      <w:suff w:val="tab"/>
      <w:lvlText w:val="%1."/>
      <w:lvlJc w:val="left"/>
      <w:pPr>
        <w:tabs>
          <w:tab w:val="left" w:pos="5400"/>
        </w:tabs>
        <w:ind w:left="79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5400"/>
        </w:tabs>
        <w:ind w:left="151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5400"/>
        </w:tabs>
        <w:ind w:left="2242" w:hanging="4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5400"/>
        </w:tabs>
        <w:ind w:left="295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5400"/>
        </w:tabs>
        <w:ind w:left="367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5400"/>
        </w:tabs>
        <w:ind w:left="4402" w:hanging="4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5400"/>
        </w:tabs>
        <w:ind w:left="511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5400"/>
        </w:tabs>
        <w:ind w:left="583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5400"/>
        </w:tabs>
        <w:ind w:left="6562" w:hanging="4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List 3"/>
  </w:abstractNum>
  <w:abstractNum w:abstractNumId="3">
    <w:multiLevelType w:val="hybridMultilevel"/>
    <w:styleLink w:val="List 3"/>
    <w:lvl w:ilvl="0">
      <w:start w:val="1"/>
      <w:numFmt w:val="decimal"/>
      <w:suff w:val="tab"/>
      <w:lvlText w:val="%1."/>
      <w:lvlJc w:val="left"/>
      <w:pPr>
        <w:tabs>
          <w:tab w:val="left" w:pos="5400"/>
        </w:tabs>
        <w:ind w:left="79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5400"/>
        </w:tabs>
        <w:ind w:left="151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5400"/>
        </w:tabs>
        <w:ind w:left="2242" w:hanging="4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5400"/>
        </w:tabs>
        <w:ind w:left="295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5400"/>
        </w:tabs>
        <w:ind w:left="367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5400"/>
        </w:tabs>
        <w:ind w:left="4402" w:hanging="4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5400"/>
        </w:tabs>
        <w:ind w:left="511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5400"/>
        </w:tabs>
        <w:ind w:left="583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5400"/>
        </w:tabs>
        <w:ind w:left="6562" w:hanging="4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List 4"/>
  </w:abstractNum>
  <w:abstractNum w:abstractNumId="5">
    <w:multiLevelType w:val="hybridMultilevel"/>
    <w:styleLink w:val="List 4"/>
    <w:lvl w:ilvl="0">
      <w:start w:val="1"/>
      <w:numFmt w:val="decimal"/>
      <w:suff w:val="tab"/>
      <w:lvlText w:val="%1."/>
      <w:lvlJc w:val="left"/>
      <w:pPr>
        <w:tabs>
          <w:tab w:val="left" w:pos="5400"/>
        </w:tabs>
        <w:ind w:left="79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5400"/>
        </w:tabs>
        <w:ind w:left="151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5400"/>
        </w:tabs>
        <w:ind w:left="2242" w:hanging="4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5400"/>
        </w:tabs>
        <w:ind w:left="295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5400"/>
        </w:tabs>
        <w:ind w:left="367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5400"/>
        </w:tabs>
        <w:ind w:left="4402" w:hanging="4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5400"/>
        </w:tabs>
        <w:ind w:left="511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5400"/>
        </w:tabs>
        <w:ind w:left="583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5400"/>
        </w:tabs>
        <w:ind w:left="6562" w:hanging="4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List 5"/>
  </w:abstractNum>
  <w:abstractNum w:abstractNumId="7">
    <w:multiLevelType w:val="hybridMultilevel"/>
    <w:styleLink w:val="List 5"/>
    <w:lvl w:ilvl="0">
      <w:start w:val="1"/>
      <w:numFmt w:val="decimal"/>
      <w:suff w:val="tab"/>
      <w:lvlText w:val="%1."/>
      <w:lvlJc w:val="left"/>
      <w:pPr>
        <w:tabs>
          <w:tab w:val="left" w:pos="5400"/>
        </w:tabs>
        <w:ind w:left="151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5400"/>
        </w:tabs>
        <w:ind w:left="223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5400"/>
        </w:tabs>
        <w:ind w:left="2962" w:hanging="4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5400"/>
        </w:tabs>
        <w:ind w:left="367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5400"/>
        </w:tabs>
        <w:ind w:left="439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5400"/>
        </w:tabs>
        <w:ind w:left="5122" w:hanging="4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5400"/>
        </w:tabs>
        <w:ind w:left="583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5400"/>
        </w:tabs>
        <w:ind w:left="6552" w:hanging="43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5400"/>
        </w:tabs>
        <w:ind w:left="7282" w:hanging="4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A">
    <w:name w:val="Title A"/>
    <w:next w:val="Title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14:textOutline w14:w="12700" w14:cap="flat">
        <w14:noFill/>
        <w14:miter w14:lim="400000"/>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u w:color="011ea9"/>
    </w:rPr>
  </w:style>
  <w:style w:type="character" w:styleId="None A">
    <w:name w:val="None A"/>
  </w:style>
  <w:style w:type="numbering" w:styleId="List 2">
    <w:name w:val="List 2"/>
    <w:pPr>
      <w:numPr>
        <w:numId w:val="1"/>
      </w:numPr>
    </w:pPr>
  </w:style>
  <w:style w:type="numbering" w:styleId="List 3">
    <w:name w:val="List 3"/>
    <w:pPr>
      <w:numPr>
        <w:numId w:val="3"/>
      </w:numPr>
    </w:p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40" w:lineRule="auto"/>
      <w:ind w:left="108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36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List 4">
    <w:name w:val="List 4"/>
    <w:pPr>
      <w:numPr>
        <w:numId w:val="5"/>
      </w:numPr>
    </w:pPr>
  </w:style>
  <w:style w:type="numbering" w:styleId="List 5">
    <w:name w:val="List 5"/>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